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media/image13.wmf" ContentType="image/x-wmf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16" w:type="dxa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left="0"/>
              <w:jc w:val="left"/>
              <w:rPr>
                <w:sz w:val="20"/>
              </w:rPr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sz w:val="48"/>
              </w:rPr>
              <w:t>Постановление Правительства РФ от 28.03.2017 N 339</w:t>
              <w:br/>
              <w:t>(ред. от 23.08.2021)</w:t>
              <w:br/>
              <w:t>"Об утверждении перечня субстанций и (или) методов, запрещенных для использования в спорте, для целей статей 230.1 и 230.2 Уголовного кодекса Российской Федерации"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24.05.2022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0"/>
        </w:sectPr>
        <w:pStyle w:val="ConsPlusNormal"/>
        <w:bidi w:val="0"/>
        <w:jc w:val="left"/>
        <w:rPr>
          <w:rFonts w:ascii="Tahoma" w:hAnsi="Tahoma"/>
          <w:sz w:val="28"/>
        </w:rPr>
      </w:pPr>
      <w:r>
        <w:rPr>
          <w:rFonts w:ascii="Tahoma" w:hAnsi="Tahoma"/>
          <w:sz w:val="28"/>
        </w:rPr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0"/>
        <w:rPr/>
      </w:pPr>
      <w:r>
        <w:rPr/>
        <w:t>ПРАВИТЕЛЬСТВО РОССИЙСКОЙ ФЕДЕРАЦИИ</w:t>
      </w:r>
    </w:p>
    <w:p>
      <w:pPr>
        <w:pStyle w:val="ConsPlusTitle"/>
        <w:bidi w:val="0"/>
        <w:ind w:hanging="0" w:left="0"/>
        <w:jc w:val="center"/>
        <w:rPr/>
      </w:pPr>
      <w:r>
        <w:rPr/>
      </w:r>
    </w:p>
    <w:p>
      <w:pPr>
        <w:pStyle w:val="ConsPlusTitle"/>
        <w:bidi w:val="0"/>
        <w:ind w:hanging="0" w:left="0"/>
        <w:jc w:val="center"/>
        <w:rPr/>
      </w:pPr>
      <w:r>
        <w:rPr/>
        <w:t>ПОСТАНОВЛЕНИЕ</w:t>
      </w:r>
    </w:p>
    <w:p>
      <w:pPr>
        <w:pStyle w:val="ConsPlusTitle"/>
        <w:bidi w:val="0"/>
        <w:ind w:hanging="0" w:left="0"/>
        <w:jc w:val="center"/>
        <w:rPr/>
      </w:pPr>
      <w:r>
        <w:rPr/>
        <w:t>от 28 марта 2017 г. N 339</w:t>
      </w:r>
    </w:p>
    <w:p>
      <w:pPr>
        <w:pStyle w:val="ConsPlusTitle"/>
        <w:bidi w:val="0"/>
        <w:ind w:hanging="0" w:left="0"/>
        <w:jc w:val="center"/>
        <w:rPr/>
      </w:pPr>
      <w:r>
        <w:rPr/>
      </w:r>
    </w:p>
    <w:p>
      <w:pPr>
        <w:pStyle w:val="ConsPlusTitle"/>
        <w:bidi w:val="0"/>
        <w:ind w:hanging="0" w:left="0"/>
        <w:jc w:val="center"/>
        <w:rPr/>
      </w:pPr>
      <w:r>
        <w:rPr/>
        <w:t>ОБ УТВЕРЖДЕНИИ ПЕРЕЧНЯ</w:t>
      </w:r>
    </w:p>
    <w:p>
      <w:pPr>
        <w:pStyle w:val="ConsPlusTitle"/>
        <w:bidi w:val="0"/>
        <w:ind w:hanging="0" w:left="0"/>
        <w:jc w:val="center"/>
        <w:rPr/>
      </w:pPr>
      <w:r>
        <w:rPr/>
        <w:t>СУБСТАНЦИЙ И (ИЛИ) МЕТОДОВ, ЗАПРЕЩЕННЫХ ДЛЯ ИСПОЛЬЗОВАНИЯ</w:t>
      </w:r>
    </w:p>
    <w:p>
      <w:pPr>
        <w:pStyle w:val="ConsPlusTitle"/>
        <w:bidi w:val="0"/>
        <w:ind w:hanging="0" w:left="0"/>
        <w:jc w:val="center"/>
        <w:rPr/>
      </w:pPr>
      <w:r>
        <w:rPr/>
        <w:t>В СПОРТЕ, ДЛЯ ЦЕЛЕЙ СТАТЕЙ 230.1 И 230.2 УГОЛОВНОГО КОДЕКСА</w:t>
      </w:r>
    </w:p>
    <w:p>
      <w:pPr>
        <w:pStyle w:val="ConsPlusTitle"/>
        <w:bidi w:val="0"/>
        <w:ind w:hanging="0" w:left="0"/>
        <w:jc w:val="center"/>
        <w:rPr/>
      </w:pPr>
      <w:r>
        <w:rPr/>
        <w:t>РОССИЙСКОЙ ФЕДЕРАЦИИ</w:t>
      </w:r>
    </w:p>
    <w:p>
      <w:pPr>
        <w:pStyle w:val="ConsPlusNormal"/>
        <w:bidi w:val="0"/>
        <w:jc w:val="left"/>
        <w:rPr/>
      </w:pPr>
      <w:r>
        <w:rPr/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28.07.2018 </w:t>
            </w:r>
            <w:hyperlink r:id="rId5">
              <w:r>
                <w:rPr>
                  <w:rStyle w:val="ListLabel2"/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color w:val="392C69"/>
              </w:rPr>
              <w:t xml:space="preserve">от 29.04.2019 </w:t>
            </w:r>
            <w:hyperlink r:id="rId6">
              <w:r>
                <w:rPr>
                  <w:rStyle w:val="ListLabel2"/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23.08.2021 </w:t>
            </w:r>
            <w:hyperlink r:id="rId7">
              <w:r>
                <w:rPr>
                  <w:rStyle w:val="ListLabel2"/>
                  <w:color w:val="0000FF"/>
                </w:rPr>
                <w:t>N 1387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Правительство Российской Федерации постановляет: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 xml:space="preserve">Утвердить прилагаемый </w:t>
      </w:r>
      <w:hyperlink w:anchor="Par30" w:tgtFrame="ПЕРЕЧЕНЬ">
        <w:r>
          <w:rPr>
            <w:rStyle w:val="ListLabel2"/>
            <w:color w:val="0000FF"/>
          </w:rPr>
          <w:t>перечень</w:t>
        </w:r>
      </w:hyperlink>
      <w:r>
        <w:rPr/>
        <w:t xml:space="preserve"> субстанций и (или) методов, запрещенных для использования в спорте, для целей </w:t>
      </w:r>
      <w:hyperlink r:id="rId8">
        <w:r>
          <w:rPr>
            <w:rStyle w:val="ListLabel2"/>
            <w:color w:val="0000FF"/>
          </w:rPr>
          <w:t>статей 230.1</w:t>
        </w:r>
      </w:hyperlink>
      <w:r>
        <w:rPr/>
        <w:t xml:space="preserve"> и </w:t>
      </w:r>
      <w:hyperlink r:id="rId9">
        <w:r>
          <w:rPr>
            <w:rStyle w:val="ListLabel2"/>
            <w:color w:val="0000FF"/>
          </w:rPr>
          <w:t>230.2</w:t>
        </w:r>
      </w:hyperlink>
      <w:r>
        <w:rPr/>
        <w:t xml:space="preserve"> Уголовного кодекса Российской Федерации.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right"/>
        <w:rPr/>
      </w:pPr>
      <w:r>
        <w:rPr/>
        <w:t>Председатель Правительства</w:t>
      </w:r>
    </w:p>
    <w:p>
      <w:pPr>
        <w:pStyle w:val="ConsPlusNormal"/>
        <w:bidi w:val="0"/>
        <w:ind w:hanging="0" w:left="0"/>
        <w:jc w:val="right"/>
        <w:rPr/>
      </w:pPr>
      <w:r>
        <w:rPr/>
        <w:t>Российской Федерации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Д.МЕДВЕДЕВ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right"/>
        <w:outlineLvl w:val="0"/>
        <w:rPr/>
      </w:pPr>
      <w:r>
        <w:rPr/>
        <w:t>Утвержден</w:t>
      </w:r>
    </w:p>
    <w:p>
      <w:pPr>
        <w:pStyle w:val="ConsPlusNormal"/>
        <w:bidi w:val="0"/>
        <w:ind w:hanging="0" w:left="0"/>
        <w:jc w:val="right"/>
        <w:rPr/>
      </w:pPr>
      <w:r>
        <w:rPr/>
        <w:t>постановлением Правительства</w:t>
      </w:r>
    </w:p>
    <w:p>
      <w:pPr>
        <w:pStyle w:val="ConsPlusNormal"/>
        <w:bidi w:val="0"/>
        <w:ind w:hanging="0" w:left="0"/>
        <w:jc w:val="right"/>
        <w:rPr/>
      </w:pPr>
      <w:r>
        <w:rPr/>
        <w:t>Российской Федерации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от 28 марта 2017 г. N 339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bidi w:val="0"/>
        <w:ind w:hanging="0" w:left="0"/>
        <w:jc w:val="center"/>
        <w:rPr/>
      </w:pPr>
      <w:bookmarkStart w:id="0" w:name="Par30"/>
      <w:bookmarkEnd w:id="0"/>
      <w:r>
        <w:rPr/>
        <w:t>ПЕРЕЧЕНЬ</w:t>
      </w:r>
    </w:p>
    <w:p>
      <w:pPr>
        <w:pStyle w:val="ConsPlusTitle"/>
        <w:bidi w:val="0"/>
        <w:ind w:hanging="0" w:left="0"/>
        <w:jc w:val="center"/>
        <w:rPr/>
      </w:pPr>
      <w:r>
        <w:rPr/>
        <w:t>СУБСТАНЦИЙ И (ИЛИ) МЕТОДОВ, ЗАПРЕЩЕННЫХ ДЛЯ ИСПОЛЬЗОВАНИЯ</w:t>
      </w:r>
    </w:p>
    <w:p>
      <w:pPr>
        <w:pStyle w:val="ConsPlusTitle"/>
        <w:bidi w:val="0"/>
        <w:ind w:hanging="0" w:left="0"/>
        <w:jc w:val="center"/>
        <w:rPr/>
      </w:pPr>
      <w:r>
        <w:rPr/>
        <w:t>В СПОРТЕ, ДЛЯ ЦЕЛЕЙ СТАТЕЙ 230.1 И 230.2 УГОЛОВНОГО КОДЕКСА</w:t>
      </w:r>
    </w:p>
    <w:p>
      <w:pPr>
        <w:pStyle w:val="ConsPlusTitle"/>
        <w:bidi w:val="0"/>
        <w:ind w:hanging="0" w:left="0"/>
        <w:jc w:val="center"/>
        <w:rPr/>
      </w:pPr>
      <w:r>
        <w:rPr/>
        <w:t>РОССИЙСКОЙ ФЕДЕРАЦИИ</w:t>
      </w:r>
    </w:p>
    <w:p>
      <w:pPr>
        <w:pStyle w:val="ConsPlusNormal"/>
        <w:bidi w:val="0"/>
        <w:jc w:val="left"/>
        <w:rPr/>
      </w:pPr>
      <w:r>
        <w:rPr/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28.07.2018 </w:t>
            </w:r>
            <w:hyperlink r:id="rId10">
              <w:r>
                <w:rPr>
                  <w:rStyle w:val="ListLabel2"/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color w:val="392C69"/>
              </w:rPr>
              <w:t xml:space="preserve">от 29.04.2019 </w:t>
            </w:r>
            <w:hyperlink r:id="rId11">
              <w:r>
                <w:rPr>
                  <w:rStyle w:val="ListLabel2"/>
                  <w:color w:val="0000FF"/>
                </w:rPr>
                <w:t>N 527</w:t>
              </w:r>
            </w:hyperlink>
            <w:r>
              <w:rPr>
                <w:color w:val="392C69"/>
              </w:rPr>
              <w:t xml:space="preserve">, от 23.08.2021 </w:t>
            </w:r>
            <w:hyperlink r:id="rId12">
              <w:r>
                <w:rPr>
                  <w:rStyle w:val="ListLabel2"/>
                  <w:color w:val="0000FF"/>
                </w:rPr>
                <w:t>N 1387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1"/>
        <w:rPr/>
      </w:pPr>
      <w:r>
        <w:rPr/>
        <w:t>Запрещенные субстанции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1. Анаболические агенты (S1)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1.1. Анаболические андрогенные стероиды (ААС):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а) экзогенные ААС: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1-андростендиол (5</w:t>
      </w:r>
      <w:r>
        <w:rPr/>
        <w:drawing>
          <wp:inline distT="0" distB="0" distL="0" distR="0">
            <wp:extent cx="152400" cy="167005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-андрост-1-ен-3</w:t>
      </w:r>
      <w:r>
        <w:rPr/>
        <w:drawing>
          <wp:inline distT="0" distB="0" distL="0" distR="0">
            <wp:extent cx="152400" cy="244475"/>
            <wp:effectExtent l="0" t="0" r="0" b="0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(3R,5S,8R,9S,10R,13S,14S,17S)-10,13-диметил-4,5,6,7,8,9,11,12,14,15,16,17-додекагидро-3H-циклопента[a]фенантрен-3,17-диол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1-андростендион (5</w:t>
      </w:r>
      <w:r>
        <w:rPr/>
        <w:drawing>
          <wp:inline distT="0" distB="0" distL="0" distR="0">
            <wp:extent cx="152400" cy="167005"/>
            <wp:effectExtent l="0" t="0" r="0" b="0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-андрост-1-ен-3,17-дион)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(5S,8R,9S,10R,13S,14S)-10,13-диметил-5,6,7,8,9,11,12,14,15,16-декагидро-4H-циклопента[a]фенантрен-3,17-дион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1-андростерон(3</w:t>
      </w:r>
      <w:r>
        <w:rPr/>
        <w:drawing>
          <wp:inline distT="0" distB="0" distL="0" distR="0">
            <wp:extent cx="152400" cy="174625"/>
            <wp:effectExtent l="0" t="0" r="0" b="0"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2400" cy="174625"/>
            <wp:effectExtent l="0" t="0" r="0" b="0"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-андрост-1-ен-17-он)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(абзац введен </w:t>
      </w:r>
      <w:hyperlink r:id="rId19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позиция исключена. - </w:t>
      </w:r>
      <w:hyperlink r:id="rId20">
        <w:r>
          <w:rPr>
            <w:rStyle w:val="ListLabel2"/>
            <w:color w:val="0000FF"/>
          </w:rPr>
          <w:t>Постановление</w:t>
        </w:r>
      </w:hyperlink>
      <w:r>
        <w:rPr/>
        <w:t xml:space="preserve"> Правительства РФ от 29.04.2019 N 527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1-тестостерон (17</w:t>
      </w:r>
      <w:r>
        <w:rPr/>
        <w:drawing>
          <wp:inline distT="0" distB="0" distL="0" distR="0">
            <wp:extent cx="152400" cy="244475"/>
            <wp:effectExtent l="0" t="0" r="0" b="0"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2400" cy="167005"/>
            <wp:effectExtent l="0" t="0" r="0" b="0"/>
            <wp:docPr id="9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-андрост-1-ен-3-он)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(5S,8R,9S,10R,13S,14S,17S)-17-гидрокси-10,13-диметил-4,5,6,7,8,9,11,12,14,15,16,17-додекагидроциклопента[a]фенантрен-3-он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боландиол (эстр-4-ен-3</w:t>
      </w:r>
      <w:r>
        <w:rPr/>
        <w:drawing>
          <wp:inline distT="0" distB="0" distL="0" distR="0">
            <wp:extent cx="152400" cy="244475"/>
            <wp:effectExtent l="0" t="0" r="0" b="0"/>
            <wp:docPr id="10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11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(3S,8R,9S,10R,13S,14S,17S)-13-метил-1,2,3,6,7,8,9,10,11,12,14,15,16,17-тетрадекагидроциклопента[a]фенантрен-3,17-диол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боластерон (17</w:t>
      </w:r>
      <w:r>
        <w:rPr/>
        <w:drawing>
          <wp:inline distT="0" distB="0" distL="0" distR="0">
            <wp:extent cx="152400" cy="244475"/>
            <wp:effectExtent l="0" t="0" r="0" b="0"/>
            <wp:docPr id="12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-гидрокси-7</w:t>
      </w:r>
      <w:r>
        <w:rPr/>
        <w:drawing>
          <wp:inline distT="0" distB="0" distL="0" distR="0">
            <wp:extent cx="152400" cy="167005"/>
            <wp:effectExtent l="0" t="0" r="0" b="0"/>
            <wp:docPr id="13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14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-диметиландрост-4-ен-3-он)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(7R,8R,9S,10R,13S,14S,17S)-17-гидрокси-7,10,13,17-тетраметил-2,6,7,8,9,11,12,14,15,16-декагидро-1H-циклопента[a]фенантрен-3-он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  <w:t>даназол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28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дегидрохлорметилтестостерон (4-хлор-17</w:t>
      </w:r>
      <w:r>
        <w:rPr/>
        <w:drawing>
          <wp:inline distT="0" distB="0" distL="0" distR="0">
            <wp:extent cx="152400" cy="244475"/>
            <wp:effectExtent l="0" t="0" r="0" b="0"/>
            <wp:docPr id="15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16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-метиландроста-1,4-диен-3-он)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(18R,9S,10R,13S,14S,17S)-4-хлор-17-гидрокси-10,13,17-триметил-7,8,9,11,12,14,15,16-октагидро-6H-циклопента[a]фенантрен-3-он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дезоксиметилтестостерон (17</w:t>
      </w:r>
      <w:r>
        <w:rPr/>
        <w:drawing>
          <wp:inline distT="0" distB="0" distL="0" distR="0">
            <wp:extent cx="152400" cy="167005"/>
            <wp:effectExtent l="0" t="0" r="0" b="0"/>
            <wp:docPr id="17" name="Imag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7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-метил-5</w:t>
      </w:r>
      <w:r>
        <w:rPr/>
        <w:drawing>
          <wp:inline distT="0" distB="0" distL="0" distR="0">
            <wp:extent cx="152400" cy="167005"/>
            <wp:effectExtent l="0" t="0" r="0" b="0"/>
            <wp:docPr id="18" name="Image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-андрост-2-ен-17</w:t>
      </w:r>
      <w:r>
        <w:rPr/>
        <w:drawing>
          <wp:inline distT="0" distB="0" distL="0" distR="0">
            <wp:extent cx="152400" cy="244475"/>
            <wp:effectExtent l="0" t="0" r="0" b="0"/>
            <wp:docPr id="19" name="Image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9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(5S,8R,9S,10S,13S,14S,17S)-10,13,17-триметил-1,4,5,6,7,8,9,11,12,14,15,16-додекагидроциклопента[a]фенантрен-17-ол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дростанолон (17</w:t>
      </w:r>
      <w:r>
        <w:rPr/>
        <w:drawing>
          <wp:inline distT="0" distB="0" distL="0" distR="0">
            <wp:extent cx="152400" cy="244475"/>
            <wp:effectExtent l="0" t="0" r="0" b="0"/>
            <wp:docPr id="20" name="Image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0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-гидрокси-2</w:t>
      </w:r>
      <w:r>
        <w:rPr/>
        <w:drawing>
          <wp:inline distT="0" distB="0" distL="0" distR="0">
            <wp:extent cx="152400" cy="167005"/>
            <wp:effectExtent l="0" t="0" r="0" b="0"/>
            <wp:docPr id="21" name="Image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1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-метил-5</w:t>
      </w:r>
      <w:r>
        <w:rPr/>
        <w:drawing>
          <wp:inline distT="0" distB="0" distL="0" distR="0">
            <wp:extent cx="152400" cy="167005"/>
            <wp:effectExtent l="0" t="0" r="0" b="0"/>
            <wp:docPr id="22" name="Image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(2R,5S,8R,9S,10S,13S,14S,17S)-17-гидрокси-2,10,13-триметил-1,2,4,5,6,7,8,9,11,12,14,15,16,17-тетрадекагидроциклопента[a]фенантрен-3-он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гестринон (13</w:t>
      </w:r>
      <w:r>
        <w:rPr/>
        <w:drawing>
          <wp:inline distT="0" distB="0" distL="0" distR="0">
            <wp:extent cx="152400" cy="244475"/>
            <wp:effectExtent l="0" t="0" r="0" b="0"/>
            <wp:docPr id="23" name="Image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3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-этил,17</w:t>
      </w:r>
      <w:r>
        <w:rPr/>
        <w:drawing>
          <wp:inline distT="0" distB="0" distL="0" distR="0">
            <wp:extent cx="152400" cy="167005"/>
            <wp:effectExtent l="0" t="0" r="0" b="0"/>
            <wp:docPr id="24" name="Image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4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-этинил-17-гидрокси-гона-4,9,11-триен-3-он)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(8S,13S,14S,17R)-13-этил-17-этинил-17-гидрокси-1,2,6,7,8,14,15,16-октагидроциклопента[a]фенантрен-3-он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калустерон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(7S,8R,9S,10R,13S,14S,17S)-17-гидрокси-7,10,13,17-тетраметил-6,7,8,9,10,11,12,13,14,15,16,17-додекагидро-1H-циклопента[a]фенантрен-3(2H)-он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квинболон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(8R,9S,10R,13S,14S,17S)-17-(1-циклопентенилокси)-10,13-диметил-6,7,8,9,11,12,14,15,16,17-декагидроциклопента[a]фенантрен-3-он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клостебол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(8R,9S,10R,13S,14S,17S)-4-хлор-17-гидрокси-10,13-диметил-1,2,6,7,8,9,11,12,14,15,16,17-додекагидроциклопента[a]фенантрен-3-он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местанолон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(5S,8R,9S,10S,13S,14S,17S)-17-гидрокси-10,13,17-триметил-2,4,5,6,7,8,9,11,12,14,15,16-додекагидро-1H-циклопента[a]фенантрен-3-он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местеролон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(1S,5S,8R,9S,10S,13S,14S,17S)-17-гидрокси-1,10,13-триметил-1,2,4,5,6,7,8,9,11,12,14,15,16,17-тетрадекагидроциклопента[a]фенантрен-3-он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метандиенон (17</w:t>
      </w:r>
      <w:r>
        <w:rPr/>
        <w:drawing>
          <wp:inline distT="0" distB="0" distL="0" distR="0">
            <wp:extent cx="152400" cy="244475"/>
            <wp:effectExtent l="0" t="0" r="0" b="0"/>
            <wp:docPr id="25" name="Image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5" descr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26" name="Image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" descr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-метиландроста-1,4-диен-3-он)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(8S,9S,10S,13S,14S,17S)-17-гидрокси-10,13,17-триметил-7,8,9,11,12,14,15,16-октагидро-6H-циклопента[a]фенантрен-3-он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метенолон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(5S,8R,9S,10S,13S,14S,17S)-17-гидрокси-1,10,13-триметил-4,5,6,7,8,9,11,12,14,15,16,17-додекагидроциклопента[a]фенантрен-3-он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метандриол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(3S,8S,9R,10R,13S,14R,17S)-10,13,17-триметил-1,2,3,4,7,8,9,11,12,14,15,16-додекагидроциклопента[a]фенантрен-3,17-диол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метастерон (17</w:t>
      </w:r>
      <w:r>
        <w:rPr/>
        <w:drawing>
          <wp:inline distT="0" distB="0" distL="0" distR="0">
            <wp:extent cx="152400" cy="244475"/>
            <wp:effectExtent l="0" t="0" r="0" b="0"/>
            <wp:docPr id="27" name="Image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7" descr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-гидрокси-2</w:t>
      </w:r>
      <w:r>
        <w:rPr/>
        <w:drawing>
          <wp:inline distT="0" distB="0" distL="0" distR="0">
            <wp:extent cx="152400" cy="167005"/>
            <wp:effectExtent l="0" t="0" r="0" b="0"/>
            <wp:docPr id="28" name="Image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8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29" name="Image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9" descr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-диметил-5</w:t>
      </w:r>
      <w:r>
        <w:rPr/>
        <w:drawing>
          <wp:inline distT="0" distB="0" distL="0" distR="0">
            <wp:extent cx="152400" cy="167005"/>
            <wp:effectExtent l="0" t="0" r="0" b="0"/>
            <wp:docPr id="30" name="Image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0" descr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(2R,5S,8R,9S,10S,13S,14S,17S)-17-гидрокси-2,10,13,17-тетраметил-2,4,5,6,7,8,9,11,12,14,15,16-додекагидро-1H-циклопента[a]фенантрен-3-он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метилдиенолон (17</w:t>
      </w:r>
      <w:r>
        <w:rPr/>
        <w:drawing>
          <wp:inline distT="0" distB="0" distL="0" distR="0">
            <wp:extent cx="152400" cy="244475"/>
            <wp:effectExtent l="0" t="0" r="0" b="0"/>
            <wp:docPr id="31" name="Image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1" descr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32" name="Image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2" descr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-метилэстра-4,9-диен-3-он)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(8S,13S,14S,17S)-17-гидрокси-13,17-диметил-1,2,6,7,8,11,12,14,15,16-декагидроциклопента[a]фенантрен-3-он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метилнортестостерон (17</w:t>
      </w:r>
      <w:r>
        <w:rPr/>
        <w:drawing>
          <wp:inline distT="0" distB="0" distL="0" distR="0">
            <wp:extent cx="152400" cy="244475"/>
            <wp:effectExtent l="0" t="0" r="0" b="0"/>
            <wp:docPr id="33" name="Image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3" descr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34" name="Image3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4" descr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-метилэстр-4-ен-3-он)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(8R,9S,10R,13S,14S,17S)-17-гидрокси-13,17-диметил-1,2,6,7,8,9,10,11,12,14,15,16-додекагидроциклопента[a]фенантрен-3-он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метилтестостерон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(8R,9S,10R,13S,14S,17S)-17-гидрокси-10,13,17-триметил-2,6,7,8,9,11,12,14,15,16-декагидро-1H-циклопента[a]фенантрен-3-он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метил-1-тестостерон (17</w:t>
      </w:r>
      <w:r>
        <w:rPr/>
        <w:drawing>
          <wp:inline distT="0" distB="0" distL="0" distR="0">
            <wp:extent cx="152400" cy="244475"/>
            <wp:effectExtent l="0" t="0" r="0" b="0"/>
            <wp:docPr id="35" name="Image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36" name="Image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6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-метил-5</w:t>
      </w:r>
      <w:r>
        <w:rPr/>
        <w:drawing>
          <wp:inline distT="0" distB="0" distL="0" distR="0">
            <wp:extent cx="152400" cy="167005"/>
            <wp:effectExtent l="0" t="0" r="0" b="0"/>
            <wp:docPr id="37" name="Image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7" descr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-андрост-1-ен-3-он)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(5S,8R,9S,10R,13S,14S,17S)-17-гидрокси-10,13,17-триметил-5,6,7,8,9,11,12,14,15,16-декагидро-4H-циклопента[a]фенантрен-3-он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метриболон (метилтриенолон, 17</w:t>
      </w:r>
      <w:r>
        <w:rPr/>
        <w:drawing>
          <wp:inline distT="0" distB="0" distL="0" distR="0">
            <wp:extent cx="152400" cy="244475"/>
            <wp:effectExtent l="0" t="0" r="0" b="0"/>
            <wp:docPr id="38" name="Image3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8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-гидрокси-17</w:t>
      </w:r>
      <w:r>
        <w:rPr/>
        <w:drawing>
          <wp:inline distT="0" distB="0" distL="0" distR="0">
            <wp:extent cx="152400" cy="167005"/>
            <wp:effectExtent l="0" t="0" r="0" b="0"/>
            <wp:docPr id="39" name="Image3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9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-метилэстра-4,9,11-триен-3-он)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(8S,13S,14S,17S)-17-гидрокси-13,17-диметил-1,2,6,7,8,14,15,16-октагидроциклопента[a]фенантрен-3-он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миболерон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(7R,8R,9S,10R,13S,14S,17S)-17-гидрокси-7,13,17-триметил-1,2,6,7,8,9,10,11,12,14,15,16-додекагидроциклопента[a]фенантрен-3-он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норболетон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(8R,9S,10R,13S,14S,17S)-13,17-диэтил-17-гидрокси-1,2,6,7,8,9,10,11,12,14,15,16-додекагидроциклопента[a]фенантрен-3-он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норклостебол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(8R,9S,10R,13S,14S,17S)-4-хлоро-17-гидрокси-13-метил-2,6,7,8,9,10,11,12,14,15,16,17-додекагидро-1H-циклопента[a]фенантрен-3-он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норэтандролон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(8R,9S,10R,13S,14S,17S)-17-этил-17-гидрокси-13-метил-1,2,6,7,8,9,10,11,12,14,15,16-додекагидроциклопента[a]фенантрен-3-он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оксаболон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(8R,9S,10R,13S,14S,17S)-4,17-дигидрокси-13-метил-2,6,7,8,9,10,11,12,14,15,16,17-додекагидро-1H-циклопента[a]фенантрен-3-он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оксандролон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(1S,3aS,3bR,5aS,9aS,9bS,11aS)-1-гидрокси-1,9a,11a-триметил-2,3,3a,3b,4,5,5a,6,9,9b,10,11-додекагидроиндена[4,5-h]изохромен-7-он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оксиместерон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(8R,9S,10R,13S,14S,17S)-4,17-дигидрокси-10,13,17-триметил-2,6,7,8,9,11,12,14,15,16-декагидро-1H-циклопента[a]фенантрен-3-он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оксиметолон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(2Z,5S,8R,9S,10S,13S,14S,17S)-17-гидрокси-2-(гидроксиметилиден)-10,13,17-триметил-1,4,5,6,7,8,9,11,12,14,15,16-додекагидроциклопента[a]фенантрен-3-он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простанозол (17</w:t>
      </w:r>
      <w:r>
        <w:rPr/>
        <w:drawing>
          <wp:inline distT="0" distB="0" distL="0" distR="0">
            <wp:extent cx="152400" cy="244475"/>
            <wp:effectExtent l="0" t="0" r="0" b="0"/>
            <wp:docPr id="40" name="Image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0" descr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-[(тетрагидропиран-2-ил)окси]-1'H-пиразоло[3,4:2,3]-5</w:t>
      </w:r>
      <w:r>
        <w:rPr/>
        <w:drawing>
          <wp:inline distT="0" distB="0" distL="0" distR="0">
            <wp:extent cx="152400" cy="167005"/>
            <wp:effectExtent l="0" t="0" r="0" b="0"/>
            <wp:docPr id="41" name="Image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41" descr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(1S,3aS,3bR,5aS,10aS,10bS,12aS)-10a,12a-диметил-1-(тетрагидро-2H-пиран-2-илокси)-1,2,3,3a,3b,4,5,5a,6,7,10,10a,10b,11,12,12a-гексадекагидроциклопента [5,6]нафто[1,2-f]индазол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станозолол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(1S,3aS,3bR,5aS,10aS,10bS,12aS)-1,10a,12a-триметил-1,2,3,3a,3b,4,5,5a,6,7,10,10a,10b,11,12,12a-гексадекагидроциклопента [5,6]нафто[1,2-f]индазол-1-ол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стенболон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(5S,8R,9S,10S,13S,14S,17S)-17-гидрокси-2,10,13-триметил-4,5,6,7,8,9,11,12,14,15,16,17-додекагидроциклопента[a]фенантрен-3-он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тетрагидрогестринон (17-гидрокси-18a-гомо-19-нор-17</w:t>
      </w:r>
      <w:r>
        <w:rPr/>
        <w:drawing>
          <wp:inline distT="0" distB="0" distL="0" distR="0">
            <wp:extent cx="152400" cy="167005"/>
            <wp:effectExtent l="0" t="0" r="0" b="0"/>
            <wp:docPr id="42" name="Image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2" descr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-прегна-4,9,11-триен-3-он)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(13S,17S)-13,17-диэтил-17-гидрокси-1,2,6,7,8,13,14,15,16,17-декагидроциклопента[a]фенантрен-3-он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тренболон (17</w:t>
      </w:r>
      <w:r>
        <w:rPr/>
        <w:drawing>
          <wp:inline distT="0" distB="0" distL="0" distR="0">
            <wp:extent cx="152400" cy="244475"/>
            <wp:effectExtent l="0" t="0" r="0" b="0"/>
            <wp:docPr id="43" name="Image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43" descr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-гидроксиэстр-4,9,11-триен-3-он)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(8S,13S,14S,17S)-17-гидрокси-13-метил-2,6,7,8,14,15,16,17-октагидро-1H-циклопента[a]фенантрен-3-он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флуоксиместерон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(8S,9R,10S,11S,13S,14S,17S)-9-фтор-11,17-дигидрокси-10,13,17-триметил-1,2,6,7,8,11,12,14,15,16-декагидроциклопента[a]фенантрен-3-он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формеболон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(8S,9S,10R,11R,13S,14S,17S)-11,17-дигидрокси-10,13,17-триметил-3-оксо-7,8,9,11,12,14,15,16-октагидро-6H-циклопента[a]фенантрен-2-карбальдегид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фуразабол (17</w:t>
      </w:r>
      <w:r>
        <w:rPr/>
        <w:drawing>
          <wp:inline distT="0" distB="0" distL="0" distR="0">
            <wp:extent cx="152400" cy="167005"/>
            <wp:effectExtent l="0" t="0" r="0" b="0"/>
            <wp:docPr id="44" name="Image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4" descr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-метил[1,2,5]оксадиазоло[3',4':2,3]-5</w:t>
      </w:r>
      <w:r>
        <w:rPr/>
        <w:drawing>
          <wp:inline distT="0" distB="0" distL="0" distR="0">
            <wp:extent cx="152400" cy="167005"/>
            <wp:effectExtent l="0" t="0" r="0" b="0"/>
            <wp:docPr id="45" name="Image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5" descr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-андростан-17</w:t>
      </w:r>
      <w:r>
        <w:rPr/>
        <w:drawing>
          <wp:inline distT="0" distB="0" distL="0" distR="0">
            <wp:extent cx="152400" cy="244475"/>
            <wp:effectExtent l="0" t="0" r="0" b="0"/>
            <wp:docPr id="46" name="Image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6" descr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(1S,3aS,3bR,5aS,10aS,10bS,12aS)-1,10a,12a-триметил-2,3,3a,3b,4,5,5a,6,10,10a,10b,11,12,12a-тетрадекагидро-1H-циклопента [7,8]фенантро[2,3-c][1,2,5]оксадиазол-1-ол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этилэстренол (19-норпрегна-4-ен-17</w:t>
      </w:r>
      <w:r>
        <w:rPr/>
        <w:drawing>
          <wp:inline distT="0" distB="0" distL="0" distR="0">
            <wp:extent cx="152400" cy="167005"/>
            <wp:effectExtent l="0" t="0" r="0" b="0"/>
            <wp:docPr id="47" name="Image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7" descr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-ло)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(8R,9S,10R,13S,14S,17S)-17-этил-13метил-2,3,6,7,8,9,10,11,12,14,15,16-додекагидро-1H-циклопента[a]фенантрен-17-ол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б) эндогенные ААС при экзогенном введении: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4-гидрокситестостерон (4,17</w:t>
      </w:r>
      <w:r>
        <w:rPr/>
        <w:drawing>
          <wp:inline distT="0" distB="0" distL="0" distR="0">
            <wp:extent cx="153035" cy="245110"/>
            <wp:effectExtent l="0" t="0" r="0" b="0"/>
            <wp:docPr id="48" name="Image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8" descr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4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-дигидроксиандрост-4-ен-3-он)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4,17-дигидрокси-10,13-диметил-1,2,6,7,8,9,10,11,12,13,14,15,16,17-тетрадекагидроциклопента[а]фенантрен-3-он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(введено </w:t>
      </w:r>
      <w:hyperlink r:id="rId63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19-норандростендиол (эстр-4-ен-3,17-диол)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(3S,8R,9S,10R,13S,14S,17S)-13-метил-1,2,3,6,7,8,9,10,11,12,14,15,16,17-тетрадекагидроциклопента[a]фенантрен-3,17-диол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19-норандростендион (эстр-4-ен-3,17-дион)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(8R,9S,10R,13S,14S)-13-метил-1,2,6,7,8,9,10,11,12,14,15,16-додекагидроциклопента[a]фенантрен-3,17-дион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андростанолон (5</w:t>
      </w:r>
      <w:r>
        <w:rPr/>
        <w:drawing>
          <wp:inline distT="0" distB="0" distL="0" distR="0">
            <wp:extent cx="153035" cy="174625"/>
            <wp:effectExtent l="0" t="0" r="0" b="0"/>
            <wp:docPr id="49" name="Image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49" descr="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-дигидротестостерон, 17</w:t>
      </w:r>
      <w:r>
        <w:rPr/>
        <w:drawing>
          <wp:inline distT="0" distB="0" distL="0" distR="0">
            <wp:extent cx="153035" cy="245110"/>
            <wp:effectExtent l="0" t="0" r="0" b="0"/>
            <wp:docPr id="50" name="Image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0" descr="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4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3035" cy="174625"/>
            <wp:effectExtent l="0" t="0" r="0" b="0"/>
            <wp:docPr id="51" name="Image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51" descr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-андростан-3-он)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(введено </w:t>
      </w:r>
      <w:hyperlink r:id="rId67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андростендиол (андрост-5-ен-3</w:t>
      </w:r>
      <w:r>
        <w:rPr/>
        <w:drawing>
          <wp:inline distT="0" distB="0" distL="0" distR="0">
            <wp:extent cx="152400" cy="244475"/>
            <wp:effectExtent l="0" t="0" r="0" b="0"/>
            <wp:docPr id="52" name="Image5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2" descr="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53" name="Image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53" descr="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(3S,8R,9S,10R,13S,14S,17S)-10,13-диметил-2,3,4,7,8,9,11,12,14,15,16,17-додекагидро-1H-циклопента[a]фенантрен-3,17-диол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андростендион (андрост-4-ен-3,17-дион)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(8R,9S,10R,13S,14S)-10,13-диметил-2,6,7,8,9,11,12,14,15,16-декагидро-1H-циклопента[a]фенантрен-3,17-дион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болденон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(8R,9S,10R,13S,14S,17S)-17-гидрокси-10,13-диметил-6,7,8,9,10,11,12,13,14,15,16,17-додекагидро-3H-циклопента[a]фенантрен-3-он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болдион (андроста-1,4-диен-3,17-дион)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(8R,9S,10R,13S,14S)-10,13-диметил-7,8,9,11,12,14,15,16-октагидро-6H-циклопента[a]фенантрен-3,17-дион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дигидротестостерон (17</w:t>
      </w:r>
      <w:r>
        <w:rPr/>
        <w:drawing>
          <wp:inline distT="0" distB="0" distL="0" distR="0">
            <wp:extent cx="152400" cy="244475"/>
            <wp:effectExtent l="0" t="0" r="0" b="0"/>
            <wp:docPr id="54" name="Image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4" descr="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2400" cy="167005"/>
            <wp:effectExtent l="0" t="0" r="0" b="0"/>
            <wp:docPr id="55" name="Image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55" descr="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(5S,8R,9S,10S,13S,14S,17S)-17-гидрокси-10,13-диметил-1,2,4,5,6,7,8,9,11,12,14,15,16,17-тетрадекагидроциклопента[a]фенантрен-3-он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нандролон [19-нортестостерон]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(8R,9S,10R,13S,14S,17S)-17-гидрокси-13-метил-2,6,7,8,9,10,11,12,14,15,16,17-додекагидро-1H-циклопента[a]фенантрен-3-он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прастерон (дегидроэпиандростерон, ДГЭА, 3</w:t>
      </w:r>
      <w:r>
        <w:rPr/>
        <w:drawing>
          <wp:inline distT="0" distB="0" distL="0" distR="0">
            <wp:extent cx="152400" cy="244475"/>
            <wp:effectExtent l="0" t="0" r="0" b="0"/>
            <wp:docPr id="56" name="Image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6" descr="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-гидроксиандрост-5-ен-17-он)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(3S,8R,9S,10R,13S,14S)-3-гидрокси-10,13-диметил-1,2,3,4,7,8,9,11,12,14,15,16-додекагидроциклопента[a]фенантрен-17-он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тестостерон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(8R,9S,10R,13S,14S,17S)-17-гидрокси-10,13-диметил-1,2,6,7,8,9,11,12,14,15,16,17-додекагидроциклопента[a]фенантрен-3-он,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а также метаболиты и изомеры: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3</w:t>
      </w:r>
      <w:r>
        <w:rPr/>
        <w:drawing>
          <wp:inline distT="0" distB="0" distL="0" distR="0">
            <wp:extent cx="152400" cy="244475"/>
            <wp:effectExtent l="0" t="0" r="0" b="0"/>
            <wp:docPr id="57" name="Image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57" descr="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2400" cy="167005"/>
            <wp:effectExtent l="0" t="0" r="0" b="0"/>
            <wp:docPr id="58" name="Image5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8" descr="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-андростан-17-он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167005"/>
            <wp:effectExtent l="0" t="0" r="0" b="0"/>
            <wp:docPr id="59" name="Image5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59" descr="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-андрост-2-ен-17-он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167005"/>
            <wp:effectExtent l="0" t="0" r="0" b="0"/>
            <wp:docPr id="60" name="Image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0" descr="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</w:t>
      </w:r>
      <w:r>
        <w:rPr/>
        <w:drawing>
          <wp:inline distT="0" distB="0" distL="0" distR="0">
            <wp:extent cx="152400" cy="167005"/>
            <wp:effectExtent l="0" t="0" r="0" b="0"/>
            <wp:docPr id="61" name="Image6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61" descr="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62" name="Image6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2" descr="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167005"/>
            <wp:effectExtent l="0" t="0" r="0" b="0"/>
            <wp:docPr id="63" name="Image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63" descr="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</w:t>
      </w:r>
      <w:r>
        <w:rPr/>
        <w:drawing>
          <wp:inline distT="0" distB="0" distL="0" distR="0">
            <wp:extent cx="152400" cy="167005"/>
            <wp:effectExtent l="0" t="0" r="0" b="0"/>
            <wp:docPr id="64" name="Image6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64" descr="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65" name="Image6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65" descr="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167005"/>
            <wp:effectExtent l="0" t="0" r="0" b="0"/>
            <wp:docPr id="66" name="Image6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66" descr="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</w:t>
      </w:r>
      <w:r>
        <w:rPr/>
        <w:drawing>
          <wp:inline distT="0" distB="0" distL="0" distR="0">
            <wp:extent cx="152400" cy="244475"/>
            <wp:effectExtent l="0" t="0" r="0" b="0"/>
            <wp:docPr id="67" name="Image6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67" descr="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68" name="Image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68" descr="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167005"/>
            <wp:effectExtent l="0" t="0" r="0" b="0"/>
            <wp:docPr id="69" name="Image6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69" descr="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</w:t>
      </w:r>
      <w:r>
        <w:rPr/>
        <w:drawing>
          <wp:inline distT="0" distB="0" distL="0" distR="0">
            <wp:extent cx="152400" cy="244475"/>
            <wp:effectExtent l="0" t="0" r="0" b="0"/>
            <wp:docPr id="70" name="Image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0" descr="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71" name="Image7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71" descr="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</w:t>
      </w:r>
      <w:r>
        <w:rPr/>
        <w:drawing>
          <wp:inline distT="0" distB="0" distL="0" distR="0">
            <wp:extent cx="152400" cy="244475"/>
            <wp:effectExtent l="0" t="0" r="0" b="0"/>
            <wp:docPr id="72" name="Image7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2" descr="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-андростан-3</w:t>
      </w:r>
      <w:r>
        <w:rPr/>
        <w:drawing>
          <wp:inline distT="0" distB="0" distL="0" distR="0">
            <wp:extent cx="152400" cy="167005"/>
            <wp:effectExtent l="0" t="0" r="0" b="0"/>
            <wp:docPr id="73" name="Image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73" descr="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74" name="Image7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74" descr="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7</w:t>
      </w:r>
      <w:r>
        <w:rPr/>
        <w:drawing>
          <wp:inline distT="0" distB="0" distL="0" distR="0">
            <wp:extent cx="152400" cy="167005"/>
            <wp:effectExtent l="0" t="0" r="0" b="0"/>
            <wp:docPr id="75" name="Image7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75" descr="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-гидрокси-ДГЭА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7</w:t>
      </w:r>
      <w:r>
        <w:rPr/>
        <w:drawing>
          <wp:inline distT="0" distB="0" distL="0" distR="0">
            <wp:extent cx="152400" cy="244475"/>
            <wp:effectExtent l="0" t="0" r="0" b="0"/>
            <wp:docPr id="76" name="Image7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76" descr="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-гидрокси-ДГЭА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4-андростендиол (андрост-4-ен-3</w:t>
      </w:r>
      <w:r>
        <w:rPr/>
        <w:drawing>
          <wp:inline distT="0" distB="0" distL="0" distR="0">
            <wp:extent cx="152400" cy="244475"/>
            <wp:effectExtent l="0" t="0" r="0" b="0"/>
            <wp:docPr id="77" name="Image7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77" descr="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78" name="Image7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78" descr="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-диол)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5-андростендион (андрост-5-ен-3,17-дион)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7-кето-ДГЭА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19-норандростерон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19-норэтиохоланолон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андрост-4-ен-3</w:t>
      </w:r>
      <w:r>
        <w:rPr/>
        <w:drawing>
          <wp:inline distT="0" distB="0" distL="0" distR="0">
            <wp:extent cx="152400" cy="167005"/>
            <wp:effectExtent l="0" t="0" r="0" b="0"/>
            <wp:docPr id="79" name="Image7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79" descr="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80" name="Image8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0" descr="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андрост-4-ен-3</w:t>
      </w:r>
      <w:r>
        <w:rPr/>
        <w:drawing>
          <wp:inline distT="0" distB="0" distL="0" distR="0">
            <wp:extent cx="152400" cy="167005"/>
            <wp:effectExtent l="0" t="0" r="0" b="0"/>
            <wp:docPr id="81" name="Image8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81" descr="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82" name="Image8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82" descr="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андрост-4-ен-3</w:t>
      </w:r>
      <w:r>
        <w:rPr/>
        <w:drawing>
          <wp:inline distT="0" distB="0" distL="0" distR="0">
            <wp:extent cx="152400" cy="244475"/>
            <wp:effectExtent l="0" t="0" r="0" b="0"/>
            <wp:docPr id="83" name="Image8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83" descr="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84" name="Image8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84" descr="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андрост-5-ен-3</w:t>
      </w:r>
      <w:r>
        <w:rPr/>
        <w:drawing>
          <wp:inline distT="0" distB="0" distL="0" distR="0">
            <wp:extent cx="152400" cy="167005"/>
            <wp:effectExtent l="0" t="0" r="0" b="0"/>
            <wp:docPr id="85" name="Image8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85" descr="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86" name="Image8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86" descr="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андрост-5-ен-3</w:t>
      </w:r>
      <w:r>
        <w:rPr/>
        <w:drawing>
          <wp:inline distT="0" distB="0" distL="0" distR="0">
            <wp:extent cx="152400" cy="167005"/>
            <wp:effectExtent l="0" t="0" r="0" b="0"/>
            <wp:docPr id="87" name="Image8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87" descr="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244475"/>
            <wp:effectExtent l="0" t="0" r="0" b="0"/>
            <wp:docPr id="88" name="Image8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88" descr="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андрост-5-ен-3</w:t>
      </w:r>
      <w:r>
        <w:rPr/>
        <w:drawing>
          <wp:inline distT="0" distB="0" distL="0" distR="0">
            <wp:extent cx="152400" cy="244475"/>
            <wp:effectExtent l="0" t="0" r="0" b="0"/>
            <wp:docPr id="89" name="Image8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89" descr="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,17</w:t>
      </w:r>
      <w:r>
        <w:rPr/>
        <w:drawing>
          <wp:inline distT="0" distB="0" distL="0" distR="0">
            <wp:extent cx="152400" cy="167005"/>
            <wp:effectExtent l="0" t="0" r="0" b="0"/>
            <wp:docPr id="90" name="Image9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90" descr="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-диол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андростерон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эпиандростерон (3</w:t>
      </w:r>
      <w:r>
        <w:rPr/>
        <w:drawing>
          <wp:inline distT="0" distB="0" distL="0" distR="0">
            <wp:extent cx="153035" cy="245110"/>
            <wp:effectExtent l="0" t="0" r="0" b="0"/>
            <wp:docPr id="91" name="Image9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91" descr="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4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-гидрокси-5</w:t>
      </w:r>
      <w:r>
        <w:rPr/>
        <w:drawing>
          <wp:inline distT="0" distB="0" distL="0" distR="0">
            <wp:extent cx="153035" cy="174625"/>
            <wp:effectExtent l="0" t="0" r="0" b="0"/>
            <wp:docPr id="92" name="Image9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92" descr="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-андростан-17-он)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(введено </w:t>
      </w:r>
      <w:hyperlink r:id="rId109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эпи-дигидротестостерон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эпитестостерон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этиохоланолон.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1.2. Другие анаболические агенты: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зеранол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(3S,7R)-7,14,16-тригидрокси-3-метил-3,4,5,6,7,8,9,10,11,12-декагидро-1H-2-бензоксациклотетрадецин-1-он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зилпатерол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(+/-)-транс-4,5,6,7-тетрагидро-7-гидрокси-6-(изопропиламино)-имидазо[4,5,1-jk]-[1]бензазепин-2(1H)-он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кленбутерол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1-(4-амино-3,5-дихлорфенил)-2-(трет-бутиламино)этанол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тиболон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(7R,8R,9S,13S,14S,17R)-17-этинил-17-гидрокси-7,13-диметил-1,2,4,6,7,8,9,11,12,14,15,16-додекагидроциклопента[a]фенантрен-3-он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left"/>
        <w:rPr/>
      </w:pPr>
      <w:r>
        <w:rPr/>
        <w:t>селективные модуляторы андрогенных рецепторов (SARMs):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андарин (2S)-3-(4-ацетамидо-фенокси)-2-гидрокси-2-метил-N-(4-нитро-3-трифторметил-фенил)-пропионамид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остарин ((2S)-3-(4-цианофенокси)-N-[4-циано-3-(трифторметил)фенил]-2-гидрокси-2-метилпропанамид)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LGD-4033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(абзац введен </w:t>
      </w:r>
      <w:hyperlink r:id="rId110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spacing w:before="240" w:after="0"/>
        <w:ind w:hanging="0" w:left="0"/>
        <w:jc w:val="left"/>
        <w:rPr/>
      </w:pPr>
      <w:r>
        <w:rPr/>
        <w:t>RAD140.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(абзац введен </w:t>
      </w:r>
      <w:hyperlink r:id="rId111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2. Пептидные гормоны, факторы роста и миметики (S2)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2.1. Агонисты рецепторов эритропоэтина: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2.1.1. Агенты, стимулирующие выработку эритропоэтина (ESAs):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дарбепоэтин (dEPO);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эритропоэтины (ЭПО);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ЭПО-Fc;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пептидные ЭПО-миметики (EMP): CNTO 530, пегинесатид;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ингибиторы GATA: K-11706;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метоксиполиэтиленгликоль-эпоэтин бета (CERA);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ингибиторы трансформирующего фактора роста-</w:t>
      </w:r>
      <w:r>
        <w:rPr/>
        <w:drawing>
          <wp:inline distT="0" distB="0" distL="0" distR="0">
            <wp:extent cx="152400" cy="244475"/>
            <wp:effectExtent l="0" t="0" r="0" b="0"/>
            <wp:docPr id="93" name="Image9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93" descr="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(TGF-</w:t>
      </w:r>
      <w:r>
        <w:rPr/>
        <w:drawing>
          <wp:inline distT="0" distB="0" distL="0" distR="0">
            <wp:extent cx="152400" cy="244475"/>
            <wp:effectExtent l="0" t="0" r="0" b="0"/>
            <wp:docPr id="94" name="Image9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94" descr="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): сотатерцепт, луспатерцепт.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2.1.2. Агонисты рецепторов эритропоэтина, не влияющие на эритропоэз: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 xml:space="preserve">абзац исключен. - </w:t>
      </w:r>
      <w:hyperlink r:id="rId114">
        <w:r>
          <w:rPr>
            <w:rStyle w:val="ListLabel2"/>
            <w:color w:val="0000FF"/>
          </w:rPr>
          <w:t>Постановление</w:t>
        </w:r>
      </w:hyperlink>
      <w:r>
        <w:rPr/>
        <w:t xml:space="preserve"> Правительства РФ от 28.07.2018 N 879;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асиало ЭПО;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карбомилированный ЭПО.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2.2. Стабилизаторы факторов, индуцируемых гипоксией (HIF), включая кобальт, молидустат (BAY 85-3934), дапродустат (GSK1278863), вададустат (AKB-6548), роксадустат (FG-4592);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15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активаторы HIF, включая аргон, ксенон.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2.3. Гонадотропин хорионический (hCG) и лютеинизирующий гормон (LH) и их рилизинг-факторы (бусерелин, гонадорелин, гозерелин, деслорелин, лейпрорелин, нафарелин, трипторелин), запрещены только для мужчин.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Постановлений Правительства РФ от 28.07.2018 </w:t>
      </w:r>
      <w:hyperlink r:id="rId116">
        <w:r>
          <w:rPr>
            <w:rStyle w:val="ListLabel2"/>
            <w:color w:val="0000FF"/>
          </w:rPr>
          <w:t>N 879</w:t>
        </w:r>
      </w:hyperlink>
      <w:r>
        <w:rPr/>
        <w:t xml:space="preserve">, от 29.04.2019 </w:t>
      </w:r>
      <w:hyperlink r:id="rId117">
        <w:r>
          <w:rPr>
            <w:rStyle w:val="ListLabel2"/>
            <w:color w:val="0000FF"/>
          </w:rPr>
          <w:t>N 527</w:t>
        </w:r>
      </w:hyperlink>
      <w:r>
        <w:rPr/>
        <w:t>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2.4. Кортикотропины и их рилизинг-факторы, например кортикорелин.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2.5. Гормон роста (GH) и его рилизинг-факторы: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фрагменты гормона роста (AOD-9604, hGH 176-191 и другие);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рилизинг-гормон гормона роста (GHRH) и его аналоги (CJC-1293, CJC-1295, серморелин, тесаморелин);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секретогоги гормона роста (GHS) (грелин, грелин миметики, например анаморелин, ипаморелин, мациморелин, табиморелин);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18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рилизинг-пептиды гормона роста (GHRP), например алексаморелин, GHRP-1, GHRP-2 (пралморелин), GHRP-3, GHRP-4, GHRP-5, GHRP-6 и гексарелин.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Дополнительно запрещенные факторы роста: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гепатоцитарный фактор роста (HGF);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инсулиноподобный фактор роста-1 (IGF-1) и его аналоги;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механические факторы роста (MGFs);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сосудисто-эндотелиальный фактор роста (VEGF);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тимозин-</w:t>
      </w:r>
      <w:r>
        <w:rPr/>
        <w:drawing>
          <wp:inline distT="0" distB="0" distL="0" distR="0">
            <wp:extent cx="152400" cy="244475"/>
            <wp:effectExtent l="0" t="0" r="0" b="0"/>
            <wp:docPr id="95" name="Image9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95" descr="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4 и его производные, например, ТВ-500;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тромбоцитарный фактор роста (PDGF);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факторы роста фибропластов (FGFs).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2.5 в ред. </w:t>
      </w:r>
      <w:hyperlink r:id="rId120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3. Гормоны и модуляторы метаболизма (S4)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3.1. Агенты, предотвращающие активацию рецептора активина IIB: активин А-нейтрализующие антитела;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антитела против рецептора активина IIB (бимагрумаб);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конкуренты рецептора активина IIB: рецепторы-ловушки активина (ACE-031);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ингибиторы миостатина: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агенты, снижающие или подавляющие экспрессию миостатина;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миостатин-нейтрализующие антитела (домагрозумаб, ландогрозумаб, стамулумаб);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миостатин-связывающие белки (фоллистатин, миостатин-пропептид).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3.1 в ред. </w:t>
      </w:r>
      <w:hyperlink r:id="rId121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 Модуляторы метаболизма: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3.2.1. Активаторы аденозинмонофосфат-активируемой протеинкиназы (AMPK): AICAR (5-амино-1-[3,4-дигидрокси-5-(гидроксиметил)оксолан-2-ил]имидазол-4-карбоксамид) и SR9009; агонисты дельта-рецептора, активирующего пролиферацию пероксисом (PPAR</w:t>
      </w:r>
      <w:r>
        <w:rPr/>
        <w:drawing>
          <wp:inline distT="0" distB="0" distL="0" distR="0">
            <wp:extent cx="137160" cy="213995"/>
            <wp:effectExtent l="0" t="0" r="0" b="0"/>
            <wp:docPr id="96" name="Image9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96" descr="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2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): (2-[2-метил-4-[[4-метил-2-[4-(трифторметил)фенил]-1,3-тиазол-5-ил]метилсульфанил]фенокси]уксусная кислота) (GW 1516, GW501516).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3.2.1 в ред. </w:t>
      </w:r>
      <w:hyperlink r:id="rId123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3.2.2. Инсулины и инсулин-миметики.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3.2.3. Мельдоний.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3.2.3 введен </w:t>
      </w:r>
      <w:hyperlink r:id="rId124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3.2.4. Триметазидин.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3.2.4 введен </w:t>
      </w:r>
      <w:hyperlink r:id="rId125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3.2.5. Ингибиторы ароматазы: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2-андростенол (5</w:t>
      </w:r>
      <w:r>
        <w:rPr/>
        <w:drawing>
          <wp:inline distT="0" distB="0" distL="0" distR="0">
            <wp:extent cx="148590" cy="171450"/>
            <wp:effectExtent l="0" t="0" r="0" b="0"/>
            <wp:docPr id="97" name="Image9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97" descr="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-андрост-2-ен-17-ол);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2-андростенон (5</w:t>
      </w:r>
      <w:r>
        <w:rPr/>
        <w:drawing>
          <wp:inline distT="0" distB="0" distL="0" distR="0">
            <wp:extent cx="148590" cy="171450"/>
            <wp:effectExtent l="0" t="0" r="0" b="0"/>
            <wp:docPr id="98" name="Image9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98" descr="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-андрост-2-ен-17-он);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3-андростенол (5</w:t>
      </w:r>
      <w:r>
        <w:rPr/>
        <w:drawing>
          <wp:inline distT="0" distB="0" distL="0" distR="0">
            <wp:extent cx="148590" cy="171450"/>
            <wp:effectExtent l="0" t="0" r="0" b="0"/>
            <wp:docPr id="99" name="Image9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99" descr="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-андрост-3-ен-17-ол);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3-андростенон (5</w:t>
      </w:r>
      <w:r>
        <w:rPr/>
        <w:drawing>
          <wp:inline distT="0" distB="0" distL="0" distR="0">
            <wp:extent cx="148590" cy="171450"/>
            <wp:effectExtent l="0" t="0" r="0" b="0"/>
            <wp:docPr id="100" name="Image10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00" descr="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-андрост-3-ен-17-он);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4-андростен-3,6,17 трион (6-охо);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аминоглютетимид;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анастрозол;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андроста-1,4,6-триен-3,17-дион (андростатриендион);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андроста-3,5-диен-7,17-дион (аримистан);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летрозол;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тестолактон;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форместан;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эксеместан.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(пп. 3.2.5 введен </w:t>
      </w:r>
      <w:hyperlink r:id="rId130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3.2.6. Антиэстрогенные субстанции (антиэстрогены и селективные модуляторы рецепторов эстрогенов (SERMs)):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базедоксифен;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кломифен;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оспемифен;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ралоксифен;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тамоксифен;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торемифен;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циклофенил;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фулвестрант.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(пп. 3.2.6 введен </w:t>
      </w:r>
      <w:hyperlink r:id="rId131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3(1). Бета-2-агонисты (S3)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(введено </w:t>
      </w:r>
      <w:hyperlink r:id="rId132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Селективные и неселективные бета-2 агонисты, оптические изомеры: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арформотерол;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вилантерол (за исключением ингаляций вилантерола: максимум 25 мкг в течение 24 часов);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индакатерол;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левосальбутамол;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олодатерол;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прокатерол;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репротерол;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сальбутамол (за исключением ингаляций сальбутамола: максимум 1600 мкг в течение 24 часов в разделенных дозах, которые не превышают 800 мкг в течение 12 часов, начиная с любой дозы);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салметерол (за исключением ингаляций салметерола: максимум 200 мкг в течение 24 часов);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тербуталин;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третоквинол (триметоквинол);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тулобутерол;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фенотерол;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формотерол (за исключением ингаляций формотерола: максимальная доставляемая доза 54 мкг в течение 24 часов);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хигенамин.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3(2). Диуретики и маскирующие агенты (S5)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(введено </w:t>
      </w:r>
      <w:hyperlink r:id="rId133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Диуретики и маскирующие агенты, и субстанции со схожими химической структурой или биологическим эффектом(-ами):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десмопрессин; пробенецид; увеличители объема плазмы, например, внутривенное введение альбумина, декстрана, гидроксиэтилированного крахмала и маннитола;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амилорид; ацетазоламид; буметанид; ваптаны (например, толваптан); индапамид; канренон; метолазон; спиронолактон; тиазиды (например, бендрофлуметиазид, гидрохлоротиазид и хлоротиазид); триамтерен; фуросемид; хлорталидон и этакриновая кислота.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3(3). Стимуляторы (S6)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(введено </w:t>
      </w:r>
      <w:hyperlink r:id="rId134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Стимуляторы (в соревновательный период), оптические изомеры: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3(3).1. Стимуляторы, не относящиеся к особым субстанциям: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амифеназол;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бромантан;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кропропамид;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кротетамид;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прениламин;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фонтурацетам [4-фенилпирацетам (карфедон)].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3(3).2. Стимуляторы, относящиеся к особым субстанциям: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гептаминол;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изометептен;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4-метилпентан-2-амин (1,3-диметилбутиламин);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норфенефрин;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оксилофрин (метилсинефрин);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октодрин (1,5-диметилгексиламин);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октопамин;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пентетразол;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туаминогептан;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фампрофазон;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фенбутразат;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этамиван;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этилэфрин.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3(4). Глюкокортикоиды (S9)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(введено </w:t>
      </w:r>
      <w:hyperlink r:id="rId135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Глюкокортикоиды (в соревновательный период), если применяются внутривенно, внутримышечно, перорально или ректально: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беклометазон;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бетаметазон;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будесонид;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гидрокортизон;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дексаметазон;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дефлазакорт;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кортизон;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метилпреднизолон;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мометазон;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преднизолон;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преднизон;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триамцинолона ацетонид;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циклесонид;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флунизолид;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флуокортолон;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флутиказон.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3(5). Бета-блокаторы (P1)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(введено </w:t>
      </w:r>
      <w:hyperlink r:id="rId136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23.08.2021 N 1387)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Бета-блокаторы, включая: алпренолол; атенолол; ацебутолол; бетаксолол; бисопролол; бунолол; карведилол; картеолол; лабеталол; метипранолол; метопролол; надолол; небиволол; окспренолол; пиндолол; пропранолол; соталол; тимолол; целипролол; эсмолол - запрещены только в соревновательный период по видам спорта: "автомобильный спорт"; "бильярдный спорт"; "дартс"; "гольф"; "лыжное двоеборье"; "лыжные гонки"; "прыжки на лыжах с трамплина"; "практическая стрельба"; "пулевая стрельба"; "стендовая стрельба"; "стрельба из лука"; "стрельба из арбалета" и спортивным дисциплинам: "хаф-пайп" и "биг-эйр" вида спорта "сноуборд"; "акробатика" и "акробатика-группа-смешанная" вида спорта "фристайл"; "апноэ - динамическое", "апноэ-квадрат", "апноэ - статическое", "подводная охота", "подводное плавание - 100 м" и "подводное плавание - 400 м" вида спорта "подводный спорт".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1"/>
        <w:rPr/>
      </w:pPr>
      <w:r>
        <w:rPr/>
        <w:t>Запрещенные методы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4. Манипуляции с кровью и ее компонентами (M1)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4.1. Первичное или повторное введение любого количества аутологической, аллогенной (гомологической) или гетерологической крови или препаратов красных клеток крови любого происхождения в сердечнососудистую систему.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4.2. Искусственное улучшение процессов потребления, переноса или доставки кислорода: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перфторированные соединения;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эфапроксирал (RSR13), модифицированные препараты гемоглобина (заменители крови на основе гемоглобина, микрокапсулированный гемоглобин), за исключением введения дополнительного кислорода путем ингаляции.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4.3. Все формы внутрисосудистых манипуляций с кровью или ее компонентами физическими или химическими методами.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5. Химические и физические манипуляции (М2)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 ред. </w:t>
      </w:r>
      <w:hyperlink r:id="rId137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Внутривенные инфузии и (или) инъекции в объеме 100 мл в течение 12-часового периода, за исключением случаев оказания необходимой медицинской помощи в стационаре, хирургических процедур или при проведении клинической диагностики, а также кроме случаев оказания врачом по спортивной медицине экстренной медицинской помощи спортсмену по жизненным показаниям.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Все формы манипуляций с отобранными в рамках процедуры допинг-контроля пробами с целью нарушения их целостности и подлинности, в том числе действия по подмене мочи и/или изменению ее свойств с целью затруднения анализа (например, введение протеазных ферментов).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(абзац введен </w:t>
      </w:r>
      <w:hyperlink r:id="rId138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hanging="0" w:left="0"/>
        <w:jc w:val="center"/>
        <w:outlineLvl w:val="2"/>
        <w:rPr/>
      </w:pPr>
      <w:r>
        <w:rPr/>
        <w:t>6. Генный и клеточный допинг (М3)</w:t>
      </w:r>
    </w:p>
    <w:p>
      <w:pPr>
        <w:pStyle w:val="ConsPlusNormal"/>
        <w:bidi w:val="0"/>
        <w:ind w:hanging="0" w:left="0"/>
        <w:jc w:val="center"/>
        <w:rPr/>
      </w:pPr>
      <w:r>
        <w:rPr/>
        <w:t xml:space="preserve">(в ред. </w:t>
      </w:r>
      <w:hyperlink r:id="rId139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6.1. Использование полимеров нуклеиновых кислот или аналогов нуклеиновых кислот.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40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28.07.2018 N 879)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6.2. Использование нормальных или генетически модифицированных клеток.</w:t>
      </w:r>
    </w:p>
    <w:p>
      <w:pPr>
        <w:pStyle w:val="ConsPlusNormal"/>
        <w:bidi w:val="0"/>
        <w:spacing w:before="240" w:after="0"/>
        <w:ind w:firstLine="540" w:left="0"/>
        <w:jc w:val="both"/>
        <w:rPr/>
      </w:pPr>
      <w:r>
        <w:rPr/>
        <w:t>6.3. Использование агентов для редактирования генов, направленных на изменение геномной последовательности и (или) транскрипционной, пост-транскрипционной или эпигенетической регуляции экспрессии генов.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6.3 введен </w:t>
      </w:r>
      <w:hyperlink r:id="rId141">
        <w:r>
          <w:rPr>
            <w:rStyle w:val="ListLabel2"/>
            <w:color w:val="0000FF"/>
          </w:rPr>
          <w:t>Постановлением</w:t>
        </w:r>
      </w:hyperlink>
      <w:r>
        <w:rPr/>
        <w:t xml:space="preserve"> Правительства РФ от 28.07.2018 N 879; в ред. </w:t>
      </w:r>
      <w:hyperlink r:id="rId142">
        <w:r>
          <w:rPr>
            <w:rStyle w:val="ListLabel2"/>
            <w:color w:val="0000FF"/>
          </w:rPr>
          <w:t>Постановления</w:t>
        </w:r>
      </w:hyperlink>
      <w:r>
        <w:rPr/>
        <w:t xml:space="preserve"> Правительства РФ от 29.04.2019 N 527)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left="0"/>
        <w:jc w:val="both"/>
        <w:rPr>
          <w:sz w:val="0"/>
        </w:rPr>
      </w:pPr>
      <w:r>
        <w:rPr>
          <w:sz w:val="0"/>
        </w:rPr>
      </w:r>
    </w:p>
    <w:sectPr>
      <w:headerReference w:type="default" r:id="rId143"/>
      <w:footerReference w:type="default" r:id="rId144"/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ourier New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tbl>
    <w:tblPr>
      <w:tblW w:w="10208" w:type="dxa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70"/>
    </w:tblGrid>
    <w:tr>
      <w:trPr>
        <w:trHeight w:val="1663" w:hRule="exact"/>
      </w:trPr>
      <w:tc>
        <w:tcPr>
          <w:tcW w:w="3368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left"/>
            <w:rPr/>
          </w:pPr>
          <w:r>
            <w:rPr>
              <w:rFonts w:ascii="Tahoma" w:hAnsi="Tahoma"/>
              <w:b/>
              <w:color w:val="F58220"/>
              <w:sz w:val="28"/>
              <w:u w:val="none"/>
            </w:rPr>
            <w:t>КонсультантПлюс</w:t>
          </w:r>
          <w:r>
            <w:rPr>
              <w:rFonts w:ascii="Tahoma" w:hAnsi="Tahoma"/>
              <w:b/>
              <w:color w:val="auto"/>
              <w:sz w:val="16"/>
              <w:u w:val="none"/>
            </w:rPr>
            <w:br/>
            <w:t>надежная правовая поддержка</w:t>
          </w:r>
        </w:p>
      </w:tc>
      <w:tc>
        <w:tcPr>
          <w:tcW w:w="34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center"/>
            <w:rPr/>
          </w:pPr>
          <w:hyperlink r:id="rId1">
            <w:r>
              <w:rPr>
                <w:rStyle w:val="ListLabel4"/>
                <w:rFonts w:ascii="Tahoma" w:hAnsi="Tahoma"/>
                <w:b/>
                <w:color w:val="0000FF"/>
                <w:sz w:val="20"/>
                <w:u w:val="none"/>
              </w:rPr>
              <w:t>www.consultant.ru</w:t>
            </w:r>
          </w:hyperlink>
        </w:p>
      </w:tc>
      <w:tc>
        <w:tcPr>
          <w:tcW w:w="3370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right"/>
            <w:rPr/>
          </w:pPr>
          <w:r>
            <w:rPr>
              <w:rFonts w:ascii="Tahoma" w:hAnsi="Tahoma"/>
              <w:sz w:val="20"/>
              <w:u w:val="none"/>
            </w:rPr>
            <w:t xml:space="preserve">Страница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sz w:val="20"/>
              <w:u w:val="none"/>
              <w:rFonts w:ascii="Tahoma" w:hAnsi="Tahoma"/>
            </w:rPr>
            <w:instrText xml:space="preserve"> PAGE </w:instrText>
          </w:r>
          <w:r>
            <w:rPr>
              <w:sz w:val="20"/>
              <w:u w:val="none"/>
              <w:rFonts w:ascii="Tahoma" w:hAnsi="Tahoma"/>
            </w:rPr>
            <w:fldChar w:fldCharType="separate"/>
          </w:r>
          <w:r>
            <w:rPr>
              <w:sz w:val="20"/>
              <w:u w:val="none"/>
              <w:rFonts w:ascii="Tahoma" w:hAnsi="Tahoma"/>
            </w:rPr>
            <w:t>17</w:t>
          </w:r>
          <w:r>
            <w:rPr>
              <w:sz w:val="20"/>
              <w:u w:val="none"/>
              <w:rFonts w:ascii="Tahoma" w:hAnsi="Tahoma"/>
            </w:rPr>
            <w:fldChar w:fldCharType="end"/>
          </w:r>
          <w:r>
            <w:rPr>
              <w:rFonts w:ascii="Tahoma" w:hAnsi="Tahoma"/>
              <w:sz w:val="20"/>
              <w:u w:val="none"/>
            </w:rPr>
            <w:t xml:space="preserve"> из </w:t>
          </w:r>
          <w:r>
            <w:rPr>
              <w:rFonts w:ascii="Tahoma" w:hAnsi="Tahoma"/>
              <w:sz w:val="20"/>
              <w:u w:val="none"/>
            </w:rPr>
            <w:fldChar w:fldCharType="begin"/>
          </w:r>
          <w:r>
            <w:rPr>
              <w:sz w:val="20"/>
              <w:u w:val="none"/>
              <w:rFonts w:ascii="Tahoma" w:hAnsi="Tahoma"/>
            </w:rPr>
            <w:instrText xml:space="preserve"> NUMPAGES </w:instrText>
          </w:r>
          <w:r>
            <w:rPr>
              <w:sz w:val="20"/>
              <w:u w:val="none"/>
              <w:rFonts w:ascii="Tahoma" w:hAnsi="Tahoma"/>
            </w:rPr>
            <w:fldChar w:fldCharType="separate"/>
          </w:r>
          <w:r>
            <w:rPr>
              <w:sz w:val="20"/>
              <w:u w:val="none"/>
              <w:rFonts w:ascii="Tahoma" w:hAnsi="Tahoma"/>
            </w:rPr>
            <w:t>17</w:t>
          </w:r>
          <w:r>
            <w:rPr>
              <w:sz w:val="20"/>
              <w:u w:val="none"/>
              <w:rFonts w:ascii="Tahoma" w:hAnsi="Tahoma"/>
            </w:rPr>
            <w:fldChar w:fldCharType="end"/>
          </w:r>
        </w:p>
      </w:tc>
    </w:tr>
  </w:tbl>
  <w:p>
    <w:pPr>
      <w:pStyle w:val="ConsPlusNormal"/>
      <w:bidi w:val="0"/>
      <w:jc w:val="left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511"/>
      <w:gridCol w:w="4694"/>
    </w:tblGrid>
    <w:tr>
      <w:trPr>
        <w:trHeight w:val="1683" w:hRule="exact"/>
      </w:trPr>
      <w:tc>
        <w:tcPr>
          <w:tcW w:w="5511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left"/>
            <w:rPr/>
          </w:pPr>
          <w:r>
            <w:rPr>
              <w:rFonts w:ascii="Tahoma" w:hAnsi="Tahoma"/>
              <w:sz w:val="16"/>
              <w:u w:val="none"/>
            </w:rPr>
            <w:t>Постановление Правительства РФ от 28.03.2017 N 339</w:t>
            <w:br/>
            <w:t>(ред. от 23.08.2021)</w:t>
            <w:br/>
            <w:t>"Об утверждении перечня субстанций и (или) метод...</w:t>
          </w:r>
        </w:p>
      </w:tc>
      <w:tc>
        <w:tcPr>
          <w:tcW w:w="4694" w:type="dxa"/>
          <w:tcBorders/>
          <w:vAlign w:val="center"/>
        </w:tcPr>
        <w:p>
          <w:pPr>
            <w:pStyle w:val="ConsPlusNormal"/>
            <w:tabs>
              <w:tab w:val="clear" w:pos="720"/>
            </w:tabs>
            <w:bidi w:val="0"/>
            <w:jc w:val="right"/>
            <w:rPr/>
          </w:pPr>
          <w:r>
            <w:rPr>
              <w:rFonts w:ascii="Tahoma" w:hAnsi="Tahoma"/>
              <w:sz w:val="18"/>
              <w:u w:val="none"/>
            </w:rPr>
            <w:t xml:space="preserve">Документ предоставлен </w:t>
          </w:r>
          <w:hyperlink r:id="rId1">
            <w:r>
              <w:rPr>
                <w:rStyle w:val="ListLabel3"/>
                <w:rFonts w:ascii="Tahoma" w:hAnsi="Tahoma"/>
                <w:color w:val="0000FF"/>
                <w:sz w:val="18"/>
                <w:u w:val="none"/>
              </w:rPr>
              <w:t>КонсультантПлюс</w:t>
            </w:r>
          </w:hyperlink>
          <w:r>
            <w:rPr>
              <w:rFonts w:ascii="Tahoma" w:hAnsi="Tahoma"/>
              <w:sz w:val="18"/>
              <w:u w:val="none"/>
            </w:rPr>
            <w:br/>
          </w:r>
          <w:r>
            <w:rPr>
              <w:rFonts w:ascii="Tahoma" w:hAnsi="Tahoma"/>
              <w:sz w:val="16"/>
              <w:u w:val="none"/>
            </w:rPr>
            <w:t>Дата сохранения: 24.05.2022</w:t>
          </w:r>
        </w:p>
      </w:tc>
    </w:tr>
  </w:tbl>
  <w:p>
    <w:pPr>
      <w:pStyle w:val="ConsPlusNormal"/>
      <w:pBdr>
        <w:bottom w:val="single" w:sz="12" w:space="0" w:color="000000"/>
      </w:pBdr>
      <w:bidi w:val="0"/>
      <w:jc w:val="center"/>
      <w:rPr>
        <w:sz w:val="1"/>
      </w:rPr>
    </w:pPr>
    <w:r>
      <w:rPr>
        <w:sz w:val="1"/>
      </w:rPr>
    </w:r>
  </w:p>
  <w:p>
    <w:pPr>
      <w:pStyle w:val="ConsPlusNormal"/>
      <w:bidi w:val="0"/>
      <w:jc w:val="center"/>
      <w:rPr>
        <w:sz w:val="10"/>
      </w:rPr>
    </w:pPr>
    <w:r>
      <w:rPr>
        <w:b w:val="false"/>
        <w:i w:val="false"/>
        <w:sz w:val="10"/>
        <w:u w:val="none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DejaVu Sans" w:cs="DejaVu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bidi w:val="0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Nonformat">
    <w:name w:val="ConsPlusNonforma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Title">
    <w:name w:val="ConsPlusTitle"/>
    <w:qFormat/>
    <w:pPr>
      <w:widowControl w:val="false"/>
      <w:bidi w:val="0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Cell">
    <w:name w:val="ConsPlusCell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DocList">
    <w:name w:val="ConsPlusDocList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en-US" w:eastAsia="zh-CN" w:bidi="hi-IN"/>
    </w:rPr>
  </w:style>
  <w:style w:type="paragraph" w:styleId="ConsPlusTitlePage">
    <w:name w:val="ConsPlusTitlePage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JurTerm">
    <w:name w:val="ConsPlusJurTerm"/>
    <w:qFormat/>
    <w:pPr>
      <w:widowControl w:val="false"/>
      <w:bidi w:val="0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TextList">
    <w:name w:val="ConsPlusTextList"/>
    <w:qFormat/>
    <w:pPr>
      <w:widowControl w:val="false"/>
      <w:bidi w:val="0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https://login.consultant.ru/link/?req=doc&amp;base=LAW&amp;n=304254&amp;date=24.05.2022&amp;dst=100005&amp;field=134" TargetMode="External"/><Relationship Id="rId6" Type="http://schemas.openxmlformats.org/officeDocument/2006/relationships/hyperlink" Target="https://login.consultant.ru/link/?req=doc&amp;base=LAW&amp;n=323897&amp;date=24.05.2022&amp;dst=100005&amp;field=134" TargetMode="External"/><Relationship Id="rId7" Type="http://schemas.openxmlformats.org/officeDocument/2006/relationships/hyperlink" Target="https://login.consultant.ru/link/?req=doc&amp;base=LAW&amp;n=393744&amp;date=24.05.2022&amp;dst=100005&amp;field=134" TargetMode="External"/><Relationship Id="rId8" Type="http://schemas.openxmlformats.org/officeDocument/2006/relationships/hyperlink" Target="https://login.consultant.ru/link/?req=doc&amp;base=LAW&amp;n=412702&amp;date=24.05.2022&amp;dst=2183&amp;field=134" TargetMode="External"/><Relationship Id="rId9" Type="http://schemas.openxmlformats.org/officeDocument/2006/relationships/hyperlink" Target="https://login.consultant.ru/link/?req=doc&amp;base=LAW&amp;n=412702&amp;date=24.05.2022&amp;dst=2185&amp;field=134" TargetMode="External"/><Relationship Id="rId10" Type="http://schemas.openxmlformats.org/officeDocument/2006/relationships/hyperlink" Target="https://login.consultant.ru/link/?req=doc&amp;base=LAW&amp;n=304254&amp;date=24.05.2022&amp;dst=100005&amp;field=134" TargetMode="External"/><Relationship Id="rId11" Type="http://schemas.openxmlformats.org/officeDocument/2006/relationships/hyperlink" Target="https://login.consultant.ru/link/?req=doc&amp;base=LAW&amp;n=323897&amp;date=24.05.2022&amp;dst=100005&amp;field=134" TargetMode="External"/><Relationship Id="rId12" Type="http://schemas.openxmlformats.org/officeDocument/2006/relationships/hyperlink" Target="https://login.consultant.ru/link/?req=doc&amp;base=LAW&amp;n=393744&amp;date=24.05.2022&amp;dst=100005&amp;field=134" TargetMode="External"/><Relationship Id="rId13" Type="http://schemas.openxmlformats.org/officeDocument/2006/relationships/image" Target="media/image2.wmf"/><Relationship Id="rId14" Type="http://schemas.openxmlformats.org/officeDocument/2006/relationships/image" Target="media/image3.wmf"/><Relationship Id="rId15" Type="http://schemas.openxmlformats.org/officeDocument/2006/relationships/image" Target="media/image3.wmf"/><Relationship Id="rId16" Type="http://schemas.openxmlformats.org/officeDocument/2006/relationships/image" Target="media/image2.wmf"/><Relationship Id="rId17" Type="http://schemas.openxmlformats.org/officeDocument/2006/relationships/image" Target="media/image4.wmf"/><Relationship Id="rId18" Type="http://schemas.openxmlformats.org/officeDocument/2006/relationships/image" Target="media/image4.wmf"/><Relationship Id="rId19" Type="http://schemas.openxmlformats.org/officeDocument/2006/relationships/hyperlink" Target="https://login.consultant.ru/link/?req=doc&amp;base=LAW&amp;n=304254&amp;date=24.05.2022&amp;dst=100010&amp;field=134" TargetMode="External"/><Relationship Id="rId20" Type="http://schemas.openxmlformats.org/officeDocument/2006/relationships/hyperlink" Target="https://login.consultant.ru/link/?req=doc&amp;base=LAW&amp;n=323897&amp;date=24.05.2022&amp;dst=100011&amp;field=134" TargetMode="External"/><Relationship Id="rId21" Type="http://schemas.openxmlformats.org/officeDocument/2006/relationships/image" Target="media/image3.wmf"/><Relationship Id="rId22" Type="http://schemas.openxmlformats.org/officeDocument/2006/relationships/image" Target="media/image2.wmf"/><Relationship Id="rId23" Type="http://schemas.openxmlformats.org/officeDocument/2006/relationships/image" Target="media/image3.wmf"/><Relationship Id="rId24" Type="http://schemas.openxmlformats.org/officeDocument/2006/relationships/image" Target="media/image3.wmf"/><Relationship Id="rId25" Type="http://schemas.openxmlformats.org/officeDocument/2006/relationships/image" Target="media/image3.wmf"/><Relationship Id="rId26" Type="http://schemas.openxmlformats.org/officeDocument/2006/relationships/image" Target="media/image2.wmf"/><Relationship Id="rId27" Type="http://schemas.openxmlformats.org/officeDocument/2006/relationships/image" Target="media/image3.wmf"/><Relationship Id="rId28" Type="http://schemas.openxmlformats.org/officeDocument/2006/relationships/hyperlink" Target="https://login.consultant.ru/link/?req=doc&amp;base=LAW&amp;n=323897&amp;date=24.05.2022&amp;dst=100012&amp;field=134" TargetMode="External"/><Relationship Id="rId29" Type="http://schemas.openxmlformats.org/officeDocument/2006/relationships/image" Target="media/image3.wmf"/><Relationship Id="rId30" Type="http://schemas.openxmlformats.org/officeDocument/2006/relationships/image" Target="media/image2.wmf"/><Relationship Id="rId31" Type="http://schemas.openxmlformats.org/officeDocument/2006/relationships/image" Target="media/image2.wmf"/><Relationship Id="rId32" Type="http://schemas.openxmlformats.org/officeDocument/2006/relationships/image" Target="media/image2.wmf"/><Relationship Id="rId33" Type="http://schemas.openxmlformats.org/officeDocument/2006/relationships/image" Target="media/image3.wmf"/><Relationship Id="rId34" Type="http://schemas.openxmlformats.org/officeDocument/2006/relationships/image" Target="media/image3.wmf"/><Relationship Id="rId35" Type="http://schemas.openxmlformats.org/officeDocument/2006/relationships/image" Target="media/image2.wmf"/><Relationship Id="rId36" Type="http://schemas.openxmlformats.org/officeDocument/2006/relationships/image" Target="media/image2.wmf"/><Relationship Id="rId37" Type="http://schemas.openxmlformats.org/officeDocument/2006/relationships/image" Target="media/image3.wmf"/><Relationship Id="rId38" Type="http://schemas.openxmlformats.org/officeDocument/2006/relationships/image" Target="media/image2.wmf"/><Relationship Id="rId39" Type="http://schemas.openxmlformats.org/officeDocument/2006/relationships/image" Target="media/image3.wmf"/><Relationship Id="rId40" Type="http://schemas.openxmlformats.org/officeDocument/2006/relationships/image" Target="media/image2.wmf"/><Relationship Id="rId41" Type="http://schemas.openxmlformats.org/officeDocument/2006/relationships/image" Target="media/image3.wmf"/><Relationship Id="rId42" Type="http://schemas.openxmlformats.org/officeDocument/2006/relationships/image" Target="media/image2.wmf"/><Relationship Id="rId43" Type="http://schemas.openxmlformats.org/officeDocument/2006/relationships/image" Target="media/image2.wmf"/><Relationship Id="rId44" Type="http://schemas.openxmlformats.org/officeDocument/2006/relationships/image" Target="media/image2.wmf"/><Relationship Id="rId45" Type="http://schemas.openxmlformats.org/officeDocument/2006/relationships/image" Target="media/image3.wmf"/><Relationship Id="rId46" Type="http://schemas.openxmlformats.org/officeDocument/2006/relationships/image" Target="media/image2.wmf"/><Relationship Id="rId47" Type="http://schemas.openxmlformats.org/officeDocument/2006/relationships/image" Target="media/image3.wmf"/><Relationship Id="rId48" Type="http://schemas.openxmlformats.org/officeDocument/2006/relationships/image" Target="media/image2.wmf"/><Relationship Id="rId49" Type="http://schemas.openxmlformats.org/officeDocument/2006/relationships/image" Target="media/image3.wmf"/><Relationship Id="rId50" Type="http://schemas.openxmlformats.org/officeDocument/2006/relationships/image" Target="media/image2.wmf"/><Relationship Id="rId51" Type="http://schemas.openxmlformats.org/officeDocument/2006/relationships/image" Target="media/image2.wmf"/><Relationship Id="rId52" Type="http://schemas.openxmlformats.org/officeDocument/2006/relationships/image" Target="media/image3.wmf"/><Relationship Id="rId53" Type="http://schemas.openxmlformats.org/officeDocument/2006/relationships/image" Target="media/image2.wmf"/><Relationship Id="rId54" Type="http://schemas.openxmlformats.org/officeDocument/2006/relationships/image" Target="media/image3.wmf"/><Relationship Id="rId55" Type="http://schemas.openxmlformats.org/officeDocument/2006/relationships/image" Target="media/image2.wmf"/><Relationship Id="rId56" Type="http://schemas.openxmlformats.org/officeDocument/2006/relationships/image" Target="media/image2.wmf"/><Relationship Id="rId57" Type="http://schemas.openxmlformats.org/officeDocument/2006/relationships/image" Target="media/image3.wmf"/><Relationship Id="rId58" Type="http://schemas.openxmlformats.org/officeDocument/2006/relationships/image" Target="media/image2.wmf"/><Relationship Id="rId59" Type="http://schemas.openxmlformats.org/officeDocument/2006/relationships/image" Target="media/image2.wmf"/><Relationship Id="rId60" Type="http://schemas.openxmlformats.org/officeDocument/2006/relationships/image" Target="media/image3.wmf"/><Relationship Id="rId61" Type="http://schemas.openxmlformats.org/officeDocument/2006/relationships/image" Target="media/image2.wmf"/><Relationship Id="rId62" Type="http://schemas.openxmlformats.org/officeDocument/2006/relationships/image" Target="media/image5.wmf"/><Relationship Id="rId63" Type="http://schemas.openxmlformats.org/officeDocument/2006/relationships/hyperlink" Target="https://login.consultant.ru/link/?req=doc&amp;base=LAW&amp;n=323897&amp;date=24.05.2022&amp;dst=100015&amp;field=134" TargetMode="External"/><Relationship Id="rId64" Type="http://schemas.openxmlformats.org/officeDocument/2006/relationships/image" Target="media/image6.wmf"/><Relationship Id="rId65" Type="http://schemas.openxmlformats.org/officeDocument/2006/relationships/image" Target="media/image7.wmf"/><Relationship Id="rId66" Type="http://schemas.openxmlformats.org/officeDocument/2006/relationships/image" Target="media/image8.wmf"/><Relationship Id="rId67" Type="http://schemas.openxmlformats.org/officeDocument/2006/relationships/hyperlink" Target="https://login.consultant.ru/link/?req=doc&amp;base=LAW&amp;n=323897&amp;date=24.05.2022&amp;dst=100017&amp;field=134" TargetMode="External"/><Relationship Id="rId68" Type="http://schemas.openxmlformats.org/officeDocument/2006/relationships/image" Target="media/image3.wmf"/><Relationship Id="rId69" Type="http://schemas.openxmlformats.org/officeDocument/2006/relationships/image" Target="media/image3.wmf"/><Relationship Id="rId70" Type="http://schemas.openxmlformats.org/officeDocument/2006/relationships/image" Target="media/image3.wmf"/><Relationship Id="rId71" Type="http://schemas.openxmlformats.org/officeDocument/2006/relationships/image" Target="media/image2.wmf"/><Relationship Id="rId72" Type="http://schemas.openxmlformats.org/officeDocument/2006/relationships/image" Target="media/image3.wmf"/><Relationship Id="rId73" Type="http://schemas.openxmlformats.org/officeDocument/2006/relationships/image" Target="media/image3.wmf"/><Relationship Id="rId74" Type="http://schemas.openxmlformats.org/officeDocument/2006/relationships/image" Target="media/image2.wmf"/><Relationship Id="rId75" Type="http://schemas.openxmlformats.org/officeDocument/2006/relationships/image" Target="media/image2.wmf"/><Relationship Id="rId76" Type="http://schemas.openxmlformats.org/officeDocument/2006/relationships/image" Target="media/image2.wmf"/><Relationship Id="rId77" Type="http://schemas.openxmlformats.org/officeDocument/2006/relationships/image" Target="media/image2.wmf"/><Relationship Id="rId78" Type="http://schemas.openxmlformats.org/officeDocument/2006/relationships/image" Target="media/image2.wmf"/><Relationship Id="rId79" Type="http://schemas.openxmlformats.org/officeDocument/2006/relationships/image" Target="media/image2.wmf"/><Relationship Id="rId80" Type="http://schemas.openxmlformats.org/officeDocument/2006/relationships/image" Target="media/image2.wmf"/><Relationship Id="rId81" Type="http://schemas.openxmlformats.org/officeDocument/2006/relationships/image" Target="media/image3.wmf"/><Relationship Id="rId82" Type="http://schemas.openxmlformats.org/officeDocument/2006/relationships/image" Target="media/image2.wmf"/><Relationship Id="rId83" Type="http://schemas.openxmlformats.org/officeDocument/2006/relationships/image" Target="media/image3.wmf"/><Relationship Id="rId84" Type="http://schemas.openxmlformats.org/officeDocument/2006/relationships/image" Target="media/image2.wmf"/><Relationship Id="rId85" Type="http://schemas.openxmlformats.org/officeDocument/2006/relationships/image" Target="media/image2.wmf"/><Relationship Id="rId86" Type="http://schemas.openxmlformats.org/officeDocument/2006/relationships/image" Target="media/image3.wmf"/><Relationship Id="rId87" Type="http://schemas.openxmlformats.org/officeDocument/2006/relationships/image" Target="media/image3.wmf"/><Relationship Id="rId88" Type="http://schemas.openxmlformats.org/officeDocument/2006/relationships/image" Target="media/image3.wmf"/><Relationship Id="rId89" Type="http://schemas.openxmlformats.org/officeDocument/2006/relationships/image" Target="media/image2.wmf"/><Relationship Id="rId90" Type="http://schemas.openxmlformats.org/officeDocument/2006/relationships/image" Target="media/image3.wmf"/><Relationship Id="rId91" Type="http://schemas.openxmlformats.org/officeDocument/2006/relationships/image" Target="media/image2.wmf"/><Relationship Id="rId92" Type="http://schemas.openxmlformats.org/officeDocument/2006/relationships/image" Target="media/image3.wmf"/><Relationship Id="rId93" Type="http://schemas.openxmlformats.org/officeDocument/2006/relationships/image" Target="media/image3.wmf"/><Relationship Id="rId94" Type="http://schemas.openxmlformats.org/officeDocument/2006/relationships/image" Target="media/image3.wmf"/><Relationship Id="rId95" Type="http://schemas.openxmlformats.org/officeDocument/2006/relationships/image" Target="media/image2.wmf"/><Relationship Id="rId96" Type="http://schemas.openxmlformats.org/officeDocument/2006/relationships/image" Target="media/image2.wmf"/><Relationship Id="rId97" Type="http://schemas.openxmlformats.org/officeDocument/2006/relationships/image" Target="media/image2.wmf"/><Relationship Id="rId98" Type="http://schemas.openxmlformats.org/officeDocument/2006/relationships/image" Target="media/image3.wmf"/><Relationship Id="rId99" Type="http://schemas.openxmlformats.org/officeDocument/2006/relationships/image" Target="media/image3.wmf"/><Relationship Id="rId100" Type="http://schemas.openxmlformats.org/officeDocument/2006/relationships/image" Target="media/image2.wmf"/><Relationship Id="rId101" Type="http://schemas.openxmlformats.org/officeDocument/2006/relationships/image" Target="media/image2.wmf"/><Relationship Id="rId102" Type="http://schemas.openxmlformats.org/officeDocument/2006/relationships/image" Target="media/image2.wmf"/><Relationship Id="rId103" Type="http://schemas.openxmlformats.org/officeDocument/2006/relationships/image" Target="media/image2.wmf"/><Relationship Id="rId104" Type="http://schemas.openxmlformats.org/officeDocument/2006/relationships/image" Target="media/image3.wmf"/><Relationship Id="rId105" Type="http://schemas.openxmlformats.org/officeDocument/2006/relationships/image" Target="media/image3.wmf"/><Relationship Id="rId106" Type="http://schemas.openxmlformats.org/officeDocument/2006/relationships/image" Target="media/image2.wmf"/><Relationship Id="rId107" Type="http://schemas.openxmlformats.org/officeDocument/2006/relationships/image" Target="media/image9.wmf"/><Relationship Id="rId108" Type="http://schemas.openxmlformats.org/officeDocument/2006/relationships/image" Target="media/image10.wmf"/><Relationship Id="rId109" Type="http://schemas.openxmlformats.org/officeDocument/2006/relationships/hyperlink" Target="https://login.consultant.ru/link/?req=doc&amp;base=LAW&amp;n=323897&amp;date=24.05.2022&amp;dst=100019&amp;field=134" TargetMode="External"/><Relationship Id="rId110" Type="http://schemas.openxmlformats.org/officeDocument/2006/relationships/hyperlink" Target="https://login.consultant.ru/link/?req=doc&amp;base=LAW&amp;n=304254&amp;date=24.05.2022&amp;dst=100012&amp;field=134" TargetMode="External"/><Relationship Id="rId111" Type="http://schemas.openxmlformats.org/officeDocument/2006/relationships/hyperlink" Target="https://login.consultant.ru/link/?req=doc&amp;base=LAW&amp;n=304254&amp;date=24.05.2022&amp;dst=100014&amp;field=134" TargetMode="External"/><Relationship Id="rId112" Type="http://schemas.openxmlformats.org/officeDocument/2006/relationships/image" Target="media/image3.wmf"/><Relationship Id="rId113" Type="http://schemas.openxmlformats.org/officeDocument/2006/relationships/image" Target="media/image3.wmf"/><Relationship Id="rId114" Type="http://schemas.openxmlformats.org/officeDocument/2006/relationships/hyperlink" Target="https://login.consultant.ru/link/?req=doc&amp;base=LAW&amp;n=304254&amp;date=24.05.2022&amp;dst=100016&amp;field=134" TargetMode="External"/><Relationship Id="rId115" Type="http://schemas.openxmlformats.org/officeDocument/2006/relationships/hyperlink" Target="https://login.consultant.ru/link/?req=doc&amp;base=LAW&amp;n=323897&amp;date=24.05.2022&amp;dst=100022&amp;field=134" TargetMode="External"/><Relationship Id="rId116" Type="http://schemas.openxmlformats.org/officeDocument/2006/relationships/hyperlink" Target="https://login.consultant.ru/link/?req=doc&amp;base=LAW&amp;n=304254&amp;date=24.05.2022&amp;dst=100017&amp;field=134" TargetMode="External"/><Relationship Id="rId117" Type="http://schemas.openxmlformats.org/officeDocument/2006/relationships/hyperlink" Target="https://login.consultant.ru/link/?req=doc&amp;base=LAW&amp;n=323897&amp;date=24.05.2022&amp;dst=100023&amp;field=134" TargetMode="External"/><Relationship Id="rId118" Type="http://schemas.openxmlformats.org/officeDocument/2006/relationships/hyperlink" Target="https://login.consultant.ru/link/?req=doc&amp;base=LAW&amp;n=323897&amp;date=24.05.2022&amp;dst=100024&amp;field=134" TargetMode="External"/><Relationship Id="rId119" Type="http://schemas.openxmlformats.org/officeDocument/2006/relationships/image" Target="media/image11.wmf"/><Relationship Id="rId120" Type="http://schemas.openxmlformats.org/officeDocument/2006/relationships/hyperlink" Target="https://login.consultant.ru/link/?req=doc&amp;base=LAW&amp;n=304254&amp;date=24.05.2022&amp;dst=100019&amp;field=134" TargetMode="External"/><Relationship Id="rId121" Type="http://schemas.openxmlformats.org/officeDocument/2006/relationships/hyperlink" Target="https://login.consultant.ru/link/?req=doc&amp;base=LAW&amp;n=323897&amp;date=24.05.2022&amp;dst=100025&amp;field=134" TargetMode="External"/><Relationship Id="rId122" Type="http://schemas.openxmlformats.org/officeDocument/2006/relationships/image" Target="media/image12.wmf"/><Relationship Id="rId123" Type="http://schemas.openxmlformats.org/officeDocument/2006/relationships/hyperlink" Target="https://login.consultant.ru/link/?req=doc&amp;base=LAW&amp;n=304254&amp;date=24.05.2022&amp;dst=100034&amp;field=134" TargetMode="External"/><Relationship Id="rId124" Type="http://schemas.openxmlformats.org/officeDocument/2006/relationships/hyperlink" Target="https://login.consultant.ru/link/?req=doc&amp;base=LAW&amp;n=304254&amp;date=24.05.2022&amp;dst=100036&amp;field=134" TargetMode="External"/><Relationship Id="rId125" Type="http://schemas.openxmlformats.org/officeDocument/2006/relationships/hyperlink" Target="https://login.consultant.ru/link/?req=doc&amp;base=LAW&amp;n=304254&amp;date=24.05.2022&amp;dst=100038&amp;field=134" TargetMode="External"/><Relationship Id="rId126" Type="http://schemas.openxmlformats.org/officeDocument/2006/relationships/image" Target="media/image13.wmf"/><Relationship Id="rId127" Type="http://schemas.openxmlformats.org/officeDocument/2006/relationships/image" Target="media/image13.wmf"/><Relationship Id="rId128" Type="http://schemas.openxmlformats.org/officeDocument/2006/relationships/image" Target="media/image13.wmf"/><Relationship Id="rId129" Type="http://schemas.openxmlformats.org/officeDocument/2006/relationships/image" Target="media/image13.wmf"/><Relationship Id="rId130" Type="http://schemas.openxmlformats.org/officeDocument/2006/relationships/hyperlink" Target="https://login.consultant.ru/link/?req=doc&amp;base=LAW&amp;n=393744&amp;date=24.05.2022&amp;dst=100009&amp;field=134" TargetMode="External"/><Relationship Id="rId131" Type="http://schemas.openxmlformats.org/officeDocument/2006/relationships/hyperlink" Target="https://login.consultant.ru/link/?req=doc&amp;base=LAW&amp;n=393744&amp;date=24.05.2022&amp;dst=100024&amp;field=134" TargetMode="External"/><Relationship Id="rId132" Type="http://schemas.openxmlformats.org/officeDocument/2006/relationships/hyperlink" Target="https://login.consultant.ru/link/?req=doc&amp;base=LAW&amp;n=393744&amp;date=24.05.2022&amp;dst=100033&amp;field=134" TargetMode="External"/><Relationship Id="rId133" Type="http://schemas.openxmlformats.org/officeDocument/2006/relationships/hyperlink" Target="https://login.consultant.ru/link/?req=doc&amp;base=LAW&amp;n=393744&amp;date=24.05.2022&amp;dst=100051&amp;field=134" TargetMode="External"/><Relationship Id="rId134" Type="http://schemas.openxmlformats.org/officeDocument/2006/relationships/hyperlink" Target="https://login.consultant.ru/link/?req=doc&amp;base=LAW&amp;n=393744&amp;date=24.05.2022&amp;dst=100055&amp;field=134" TargetMode="External"/><Relationship Id="rId135" Type="http://schemas.openxmlformats.org/officeDocument/2006/relationships/hyperlink" Target="https://login.consultant.ru/link/?req=doc&amp;base=LAW&amp;n=393744&amp;date=24.05.2022&amp;dst=100078&amp;field=134" TargetMode="External"/><Relationship Id="rId136" Type="http://schemas.openxmlformats.org/officeDocument/2006/relationships/hyperlink" Target="https://login.consultant.ru/link/?req=doc&amp;base=LAW&amp;n=393744&amp;date=24.05.2022&amp;dst=100096&amp;field=134" TargetMode="External"/><Relationship Id="rId137" Type="http://schemas.openxmlformats.org/officeDocument/2006/relationships/hyperlink" Target="https://login.consultant.ru/link/?req=doc&amp;base=LAW&amp;n=304254&amp;date=24.05.2022&amp;dst=100039&amp;field=134" TargetMode="External"/><Relationship Id="rId138" Type="http://schemas.openxmlformats.org/officeDocument/2006/relationships/hyperlink" Target="https://login.consultant.ru/link/?req=doc&amp;base=LAW&amp;n=323897&amp;date=24.05.2022&amp;dst=100033&amp;field=134" TargetMode="External"/><Relationship Id="rId139" Type="http://schemas.openxmlformats.org/officeDocument/2006/relationships/hyperlink" Target="https://login.consultant.ru/link/?req=doc&amp;base=LAW&amp;n=323897&amp;date=24.05.2022&amp;dst=100036&amp;field=134" TargetMode="External"/><Relationship Id="rId140" Type="http://schemas.openxmlformats.org/officeDocument/2006/relationships/hyperlink" Target="https://login.consultant.ru/link/?req=doc&amp;base=LAW&amp;n=304254&amp;date=24.05.2022&amp;dst=100043&amp;field=134" TargetMode="External"/><Relationship Id="rId141" Type="http://schemas.openxmlformats.org/officeDocument/2006/relationships/hyperlink" Target="https://login.consultant.ru/link/?req=doc&amp;base=LAW&amp;n=304254&amp;date=24.05.2022&amp;dst=100044&amp;field=134" TargetMode="External"/><Relationship Id="rId142" Type="http://schemas.openxmlformats.org/officeDocument/2006/relationships/hyperlink" Target="https://login.consultant.ru/link/?req=doc&amp;base=LAW&amp;n=323897&amp;date=24.05.2022&amp;dst=100038&amp;field=134" TargetMode="External"/><Relationship Id="rId143" Type="http://schemas.openxmlformats.org/officeDocument/2006/relationships/header" Target="header1.xml"/><Relationship Id="rId144" Type="http://schemas.openxmlformats.org/officeDocument/2006/relationships/footer" Target="footer1.xml"/><Relationship Id="rId145" Type="http://schemas.openxmlformats.org/officeDocument/2006/relationships/fontTable" Target="fontTable.xml"/><Relationship Id="rId146" Type="http://schemas.openxmlformats.org/officeDocument/2006/relationships/settings" Target="settings.xml"/><Relationship Id="rId14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Company>КонсультантПлюс Версия 4021.00.50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2022-05-24T16:24:00Z</dcterms:created>
  <dc:creator/>
  <dc:description/>
  <dc:language>en-US</dc:language>
  <cp:lastModifiedBy/>
  <cp:revision>0</cp:revision>
  <dc:subject/>
  <dc:title>Постановление Правительства РФ от 28.03.2017 N 339(ред. от 23.08.2021)"Об утверждении перечня субстанций и (или) методов, запрещенных для использования в спорте, для целей статей 230.1 и 230.2 Уголовного кодекса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